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16" w:rsidRPr="001101A0" w:rsidRDefault="007B4916" w:rsidP="007B4916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1101A0">
        <w:rPr>
          <w:rFonts w:ascii="Times New Roman" w:hAnsi="Times New Roman"/>
          <w:sz w:val="28"/>
          <w:szCs w:val="28"/>
        </w:rPr>
        <w:t>УТВЕРЖДЕН</w:t>
      </w:r>
    </w:p>
    <w:p w:rsidR="007B4916" w:rsidRPr="001101A0" w:rsidRDefault="007B4916" w:rsidP="007B4916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1101A0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7B4916" w:rsidRPr="001101A0" w:rsidRDefault="007B4916" w:rsidP="007B4916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1101A0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7B4916" w:rsidRPr="001101A0" w:rsidRDefault="007B4916" w:rsidP="007B4916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101A0">
        <w:rPr>
          <w:rFonts w:ascii="Times New Roman" w:hAnsi="Times New Roman"/>
          <w:sz w:val="28"/>
          <w:szCs w:val="28"/>
        </w:rPr>
        <w:t>от «  »         201  г. №</w:t>
      </w:r>
    </w:p>
    <w:p w:rsidR="007B4916" w:rsidRPr="001101A0" w:rsidRDefault="007B4916" w:rsidP="007B4916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7B4916" w:rsidRPr="001101A0" w:rsidRDefault="007B4916" w:rsidP="007B4916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1101A0">
        <w:rPr>
          <w:rFonts w:ascii="Times New Roman" w:hAnsi="Times New Roman"/>
        </w:rPr>
        <w:t>ПРОФЕССИОНАЛЬНЫЙ СТАНДАРТ</w:t>
      </w:r>
    </w:p>
    <w:p w:rsidR="007B4916" w:rsidRPr="001101A0" w:rsidRDefault="007B4916" w:rsidP="007B4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1A0">
        <w:rPr>
          <w:rFonts w:ascii="Times New Roman" w:hAnsi="Times New Roman"/>
          <w:b/>
          <w:sz w:val="28"/>
          <w:szCs w:val="28"/>
        </w:rPr>
        <w:t>Контролер целлюлозно-бумажного производства</w:t>
      </w:r>
    </w:p>
    <w:p w:rsidR="007B4916" w:rsidRPr="001101A0" w:rsidRDefault="007B4916" w:rsidP="007B4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1101A0" w:rsidRPr="001101A0" w:rsidTr="00AD135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916" w:rsidRPr="001101A0" w:rsidTr="00AD135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7B4916" w:rsidRPr="001101A0" w:rsidRDefault="007B4916" w:rsidP="007B4916">
      <w:pPr>
        <w:pStyle w:val="11"/>
        <w:spacing w:after="0"/>
        <w:ind w:left="0"/>
        <w:rPr>
          <w:rFonts w:ascii="Times New Roman" w:hAnsi="Times New Roman"/>
          <w:b/>
          <w:sz w:val="28"/>
        </w:rPr>
      </w:pPr>
    </w:p>
    <w:p w:rsidR="007B4916" w:rsidRPr="001101A0" w:rsidRDefault="007B4916" w:rsidP="007B4916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101A0">
        <w:rPr>
          <w:rFonts w:ascii="Times New Roman" w:hAnsi="Times New Roman"/>
          <w:sz w:val="24"/>
          <w:szCs w:val="24"/>
        </w:rPr>
        <w:t>Содержание</w:t>
      </w:r>
    </w:p>
    <w:p w:rsidR="007B4916" w:rsidRPr="001101A0" w:rsidRDefault="007B4916" w:rsidP="007B4916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B4916" w:rsidRPr="001101A0" w:rsidRDefault="005305C1" w:rsidP="007B4916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sz w:val="24"/>
          <w:szCs w:val="24"/>
        </w:rPr>
        <w:fldChar w:fldCharType="begin"/>
      </w:r>
      <w:r w:rsidR="007B4916" w:rsidRPr="001101A0">
        <w:rPr>
          <w:rFonts w:ascii="Times New Roman" w:hAnsi="Times New Roman"/>
          <w:sz w:val="24"/>
          <w:szCs w:val="24"/>
        </w:rPr>
        <w:instrText xml:space="preserve"> TOC \t "Заг 1;1;Заг 2;2" </w:instrText>
      </w:r>
      <w:r w:rsidRPr="001101A0">
        <w:rPr>
          <w:rFonts w:ascii="Times New Roman" w:hAnsi="Times New Roman"/>
          <w:sz w:val="24"/>
          <w:szCs w:val="24"/>
        </w:rPr>
        <w:fldChar w:fldCharType="separate"/>
      </w:r>
      <w:r w:rsidR="007B4916" w:rsidRPr="001101A0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7B4916" w:rsidRPr="001101A0">
        <w:rPr>
          <w:rFonts w:ascii="Times New Roman" w:hAnsi="Times New Roman"/>
          <w:noProof/>
          <w:sz w:val="24"/>
          <w:szCs w:val="24"/>
        </w:rPr>
        <w:t>. Общие сведения…………………………………………………………………………………………</w:t>
      </w:r>
      <w:r w:rsidRPr="001101A0">
        <w:rPr>
          <w:rFonts w:ascii="Times New Roman" w:hAnsi="Times New Roman"/>
          <w:noProof/>
          <w:sz w:val="24"/>
          <w:szCs w:val="24"/>
        </w:rPr>
        <w:fldChar w:fldCharType="begin"/>
      </w:r>
      <w:r w:rsidR="007B4916" w:rsidRPr="001101A0">
        <w:rPr>
          <w:rFonts w:ascii="Times New Roman" w:hAnsi="Times New Roman"/>
          <w:noProof/>
          <w:sz w:val="24"/>
          <w:szCs w:val="24"/>
        </w:rPr>
        <w:instrText xml:space="preserve"> PAGEREF _Toc410231418 \h </w:instrText>
      </w:r>
      <w:r w:rsidRPr="001101A0">
        <w:rPr>
          <w:rFonts w:ascii="Times New Roman" w:hAnsi="Times New Roman"/>
          <w:noProof/>
          <w:sz w:val="24"/>
          <w:szCs w:val="24"/>
        </w:rPr>
      </w:r>
      <w:r w:rsidRPr="001101A0">
        <w:rPr>
          <w:rFonts w:ascii="Times New Roman" w:hAnsi="Times New Roman"/>
          <w:noProof/>
          <w:sz w:val="24"/>
          <w:szCs w:val="24"/>
        </w:rPr>
        <w:fldChar w:fldCharType="separate"/>
      </w:r>
      <w:r w:rsidR="00D95CC5">
        <w:rPr>
          <w:rFonts w:ascii="Times New Roman" w:hAnsi="Times New Roman"/>
          <w:noProof/>
          <w:sz w:val="24"/>
          <w:szCs w:val="24"/>
        </w:rPr>
        <w:t>1</w:t>
      </w:r>
      <w:r w:rsidRPr="001101A0">
        <w:rPr>
          <w:rFonts w:ascii="Times New Roman" w:hAnsi="Times New Roman"/>
          <w:noProof/>
          <w:sz w:val="24"/>
          <w:szCs w:val="24"/>
        </w:rPr>
        <w:fldChar w:fldCharType="end"/>
      </w:r>
    </w:p>
    <w:p w:rsidR="007B4916" w:rsidRPr="001101A0" w:rsidRDefault="007B4916" w:rsidP="007B4916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noProof/>
          <w:sz w:val="24"/>
          <w:szCs w:val="24"/>
        </w:rPr>
        <w:t>II. Описание трудовых функций, входящих в профессиональный стандарт (функциональная карта вида профессиональной деятельности)………………………………………</w:t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begin"/>
      </w:r>
      <w:r w:rsidRPr="001101A0">
        <w:rPr>
          <w:rFonts w:ascii="Times New Roman" w:hAnsi="Times New Roman"/>
          <w:noProof/>
          <w:sz w:val="24"/>
          <w:szCs w:val="24"/>
        </w:rPr>
        <w:instrText xml:space="preserve"> PAGEREF _Toc410231419 \h </w:instrText>
      </w:r>
      <w:r w:rsidR="005305C1" w:rsidRPr="001101A0">
        <w:rPr>
          <w:rFonts w:ascii="Times New Roman" w:hAnsi="Times New Roman"/>
          <w:noProof/>
          <w:sz w:val="24"/>
          <w:szCs w:val="24"/>
        </w:rPr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separate"/>
      </w:r>
      <w:r w:rsidR="00D95CC5">
        <w:rPr>
          <w:rFonts w:ascii="Times New Roman" w:hAnsi="Times New Roman"/>
          <w:noProof/>
          <w:sz w:val="24"/>
          <w:szCs w:val="24"/>
        </w:rPr>
        <w:t>3</w:t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end"/>
      </w:r>
    </w:p>
    <w:p w:rsidR="007B4916" w:rsidRPr="001101A0" w:rsidRDefault="007B4916" w:rsidP="007B4916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функций………………………………………………….</w:t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begin"/>
      </w:r>
      <w:r w:rsidRPr="001101A0">
        <w:rPr>
          <w:rFonts w:ascii="Times New Roman" w:hAnsi="Times New Roman"/>
          <w:noProof/>
          <w:sz w:val="24"/>
          <w:szCs w:val="24"/>
        </w:rPr>
        <w:instrText xml:space="preserve"> PAGEREF _Toc410231420 \h </w:instrText>
      </w:r>
      <w:r w:rsidR="005305C1" w:rsidRPr="001101A0">
        <w:rPr>
          <w:rFonts w:ascii="Times New Roman" w:hAnsi="Times New Roman"/>
          <w:noProof/>
          <w:sz w:val="24"/>
          <w:szCs w:val="24"/>
        </w:rPr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separate"/>
      </w:r>
      <w:r w:rsidR="00D95CC5">
        <w:rPr>
          <w:rFonts w:ascii="Times New Roman" w:hAnsi="Times New Roman"/>
          <w:noProof/>
          <w:sz w:val="24"/>
          <w:szCs w:val="24"/>
        </w:rPr>
        <w:t>4</w:t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end"/>
      </w:r>
    </w:p>
    <w:p w:rsidR="007B4916" w:rsidRPr="001101A0" w:rsidRDefault="007B4916" w:rsidP="007B4916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noProof/>
          <w:sz w:val="24"/>
          <w:szCs w:val="24"/>
        </w:rPr>
        <w:t>3.1. Обобщенная трудовая функция «</w:t>
      </w:r>
      <w:r w:rsidR="009121B3">
        <w:rPr>
          <w:rFonts w:ascii="Times New Roman" w:hAnsi="Times New Roman"/>
          <w:sz w:val="24"/>
          <w:szCs w:val="24"/>
        </w:rPr>
        <w:t xml:space="preserve">Контроль качества сырья и </w:t>
      </w:r>
      <w:r w:rsidRPr="001101A0">
        <w:rPr>
          <w:rFonts w:ascii="Times New Roman" w:hAnsi="Times New Roman"/>
          <w:sz w:val="24"/>
          <w:szCs w:val="24"/>
        </w:rPr>
        <w:t>химикатов, используемых при производстве целлюлозно-бумажной продукции</w:t>
      </w:r>
      <w:r w:rsidR="009121B3">
        <w:rPr>
          <w:rFonts w:ascii="Times New Roman" w:hAnsi="Times New Roman"/>
          <w:sz w:val="24"/>
          <w:szCs w:val="24"/>
        </w:rPr>
        <w:t>"..................................</w:t>
      </w:r>
      <w:r w:rsidRPr="001101A0">
        <w:rPr>
          <w:rFonts w:ascii="Times New Roman" w:hAnsi="Times New Roman"/>
          <w:noProof/>
          <w:sz w:val="24"/>
          <w:szCs w:val="24"/>
        </w:rPr>
        <w:t>……………………………….</w:t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begin"/>
      </w:r>
      <w:r w:rsidRPr="001101A0">
        <w:rPr>
          <w:rFonts w:ascii="Times New Roman" w:hAnsi="Times New Roman"/>
          <w:noProof/>
          <w:sz w:val="24"/>
          <w:szCs w:val="24"/>
        </w:rPr>
        <w:instrText xml:space="preserve"> PAGEREF _Toc410231421 \h </w:instrText>
      </w:r>
      <w:r w:rsidR="005305C1" w:rsidRPr="001101A0">
        <w:rPr>
          <w:rFonts w:ascii="Times New Roman" w:hAnsi="Times New Roman"/>
          <w:noProof/>
          <w:sz w:val="24"/>
          <w:szCs w:val="24"/>
        </w:rPr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separate"/>
      </w:r>
      <w:r w:rsidR="00D95CC5">
        <w:rPr>
          <w:rFonts w:ascii="Times New Roman" w:hAnsi="Times New Roman"/>
          <w:noProof/>
          <w:sz w:val="24"/>
          <w:szCs w:val="24"/>
        </w:rPr>
        <w:t>4</w:t>
      </w:r>
      <w:r w:rsidR="005305C1" w:rsidRPr="001101A0">
        <w:rPr>
          <w:rFonts w:ascii="Times New Roman" w:hAnsi="Times New Roman"/>
          <w:noProof/>
          <w:sz w:val="24"/>
          <w:szCs w:val="24"/>
        </w:rPr>
        <w:fldChar w:fldCharType="end"/>
      </w:r>
    </w:p>
    <w:p w:rsidR="007B4916" w:rsidRPr="001101A0" w:rsidRDefault="007B4916" w:rsidP="007B4916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noProof/>
          <w:sz w:val="24"/>
          <w:szCs w:val="24"/>
        </w:rPr>
        <w:t>3.2. Обобщенная трудовая функция «</w:t>
      </w:r>
      <w:r w:rsidRPr="001101A0">
        <w:rPr>
          <w:rFonts w:ascii="Times New Roman" w:hAnsi="Times New Roman"/>
          <w:sz w:val="24"/>
          <w:szCs w:val="24"/>
        </w:rPr>
        <w:t xml:space="preserve">Контроль </w:t>
      </w:r>
      <w:r w:rsidR="000766DB">
        <w:rPr>
          <w:rFonts w:ascii="Times New Roman" w:hAnsi="Times New Roman"/>
          <w:sz w:val="24"/>
          <w:szCs w:val="24"/>
        </w:rPr>
        <w:t xml:space="preserve">параметров </w:t>
      </w:r>
      <w:r w:rsidRPr="001101A0">
        <w:rPr>
          <w:rFonts w:ascii="Times New Roman" w:hAnsi="Times New Roman"/>
          <w:sz w:val="24"/>
          <w:szCs w:val="24"/>
        </w:rPr>
        <w:t>технологи</w:t>
      </w:r>
      <w:r w:rsidR="00291604">
        <w:rPr>
          <w:rFonts w:ascii="Times New Roman" w:hAnsi="Times New Roman"/>
          <w:sz w:val="24"/>
          <w:szCs w:val="24"/>
        </w:rPr>
        <w:t xml:space="preserve">ческого процесса </w:t>
      </w:r>
      <w:r w:rsidR="000766DB">
        <w:rPr>
          <w:rFonts w:ascii="Times New Roman" w:hAnsi="Times New Roman"/>
          <w:sz w:val="24"/>
          <w:szCs w:val="24"/>
        </w:rPr>
        <w:t xml:space="preserve">производства </w:t>
      </w:r>
      <w:r w:rsidRPr="001101A0">
        <w:rPr>
          <w:rFonts w:ascii="Times New Roman" w:hAnsi="Times New Roman"/>
          <w:sz w:val="24"/>
          <w:szCs w:val="24"/>
        </w:rPr>
        <w:t>целлюлозно-бумажной продукции</w:t>
      </w:r>
      <w:r w:rsidR="009121B3">
        <w:rPr>
          <w:rFonts w:ascii="Times New Roman" w:hAnsi="Times New Roman"/>
          <w:sz w:val="24"/>
          <w:szCs w:val="24"/>
        </w:rPr>
        <w:t>"</w:t>
      </w:r>
      <w:r w:rsidR="000766DB">
        <w:rPr>
          <w:rFonts w:ascii="Times New Roman" w:hAnsi="Times New Roman"/>
          <w:sz w:val="24"/>
          <w:szCs w:val="24"/>
        </w:rPr>
        <w:t>...</w:t>
      </w:r>
      <w:r w:rsidR="009121B3">
        <w:rPr>
          <w:rFonts w:ascii="Times New Roman" w:hAnsi="Times New Roman"/>
          <w:sz w:val="24"/>
          <w:szCs w:val="24"/>
        </w:rPr>
        <w:t>.................................................</w:t>
      </w:r>
      <w:r w:rsidRPr="001101A0">
        <w:rPr>
          <w:rFonts w:ascii="Times New Roman" w:hAnsi="Times New Roman"/>
          <w:noProof/>
          <w:sz w:val="24"/>
          <w:szCs w:val="24"/>
        </w:rPr>
        <w:t>…………………...8</w:t>
      </w:r>
    </w:p>
    <w:p w:rsidR="007B4916" w:rsidRPr="001101A0" w:rsidRDefault="007B4916" w:rsidP="007B4916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noProof/>
          <w:sz w:val="24"/>
          <w:szCs w:val="24"/>
        </w:rPr>
        <w:t>3.3. Обобщенная трудовая функция «</w:t>
      </w:r>
      <w:r w:rsidRPr="001101A0">
        <w:rPr>
          <w:rFonts w:ascii="Times New Roman" w:hAnsi="Times New Roman"/>
          <w:sz w:val="24"/>
          <w:szCs w:val="24"/>
        </w:rPr>
        <w:t>Контроль качества продукции целлюлозно-бумажного производства</w:t>
      </w:r>
      <w:r w:rsidRPr="001101A0">
        <w:rPr>
          <w:rFonts w:ascii="Times New Roman" w:hAnsi="Times New Roman"/>
          <w:noProof/>
          <w:sz w:val="24"/>
          <w:szCs w:val="24"/>
        </w:rPr>
        <w:t>»</w:t>
      </w:r>
      <w:r w:rsidR="00D95CC5">
        <w:rPr>
          <w:rFonts w:ascii="Times New Roman" w:hAnsi="Times New Roman"/>
          <w:noProof/>
          <w:sz w:val="24"/>
          <w:szCs w:val="24"/>
        </w:rPr>
        <w:t>.</w:t>
      </w:r>
      <w:r w:rsidR="009121B3">
        <w:rPr>
          <w:rFonts w:ascii="Times New Roman" w:hAnsi="Times New Roman"/>
          <w:noProof/>
          <w:sz w:val="24"/>
          <w:szCs w:val="24"/>
        </w:rPr>
        <w:t>....................................................................</w:t>
      </w:r>
      <w:r w:rsidR="001101A0">
        <w:rPr>
          <w:rFonts w:ascii="Times New Roman" w:hAnsi="Times New Roman"/>
          <w:noProof/>
          <w:sz w:val="24"/>
          <w:szCs w:val="24"/>
        </w:rPr>
        <w:t xml:space="preserve"> </w:t>
      </w:r>
      <w:r w:rsidRPr="001101A0">
        <w:rPr>
          <w:rFonts w:ascii="Times New Roman" w:hAnsi="Times New Roman"/>
          <w:noProof/>
          <w:sz w:val="24"/>
          <w:szCs w:val="24"/>
        </w:rPr>
        <w:t>.......................................................................11</w:t>
      </w:r>
    </w:p>
    <w:p w:rsidR="007B4916" w:rsidRPr="001101A0" w:rsidRDefault="007B4916" w:rsidP="007B4916">
      <w:pPr>
        <w:pStyle w:val="17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1101A0">
        <w:rPr>
          <w:rFonts w:ascii="Times New Roman" w:hAnsi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="00D95CC5">
        <w:rPr>
          <w:rFonts w:ascii="Times New Roman" w:hAnsi="Times New Roman"/>
          <w:noProof/>
          <w:sz w:val="24"/>
          <w:szCs w:val="24"/>
        </w:rPr>
        <w:t>.</w:t>
      </w:r>
      <w:r w:rsidRPr="001101A0">
        <w:rPr>
          <w:rFonts w:ascii="Times New Roman" w:hAnsi="Times New Roman"/>
          <w:noProof/>
          <w:sz w:val="24"/>
          <w:szCs w:val="24"/>
        </w:rPr>
        <w:t>…………………....16</w:t>
      </w:r>
    </w:p>
    <w:p w:rsidR="007B4916" w:rsidRPr="001101A0" w:rsidRDefault="005305C1" w:rsidP="007B4916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101A0">
        <w:rPr>
          <w:rFonts w:ascii="Times New Roman" w:hAnsi="Times New Roman"/>
          <w:sz w:val="24"/>
          <w:szCs w:val="24"/>
        </w:rPr>
        <w:fldChar w:fldCharType="end"/>
      </w:r>
    </w:p>
    <w:p w:rsidR="007B4916" w:rsidRPr="001101A0" w:rsidRDefault="007B4916" w:rsidP="007B4916">
      <w:pPr>
        <w:pStyle w:val="15"/>
      </w:pPr>
      <w:bookmarkStart w:id="0" w:name="_Toc410231418"/>
      <w:r w:rsidRPr="001101A0">
        <w:rPr>
          <w:lang w:val="en-US"/>
        </w:rPr>
        <w:t>I</w:t>
      </w:r>
      <w:r w:rsidRPr="001101A0">
        <w:t>. Общие сведения</w:t>
      </w:r>
      <w:bookmarkEnd w:id="0"/>
    </w:p>
    <w:p w:rsidR="007B4916" w:rsidRPr="001101A0" w:rsidRDefault="007B4916" w:rsidP="007B4916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3620"/>
        <w:gridCol w:w="1288"/>
        <w:gridCol w:w="2097"/>
        <w:gridCol w:w="634"/>
        <w:gridCol w:w="1242"/>
      </w:tblGrid>
      <w:tr w:rsidR="001101A0" w:rsidRPr="001101A0" w:rsidTr="00AD135F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Контроль производства и качества целлюлозно-бумажной продукции  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1101A0" w:rsidRPr="001101A0" w:rsidTr="00AD135F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pStyle w:val="22"/>
              <w:rPr>
                <w:b w:val="0"/>
              </w:rPr>
            </w:pPr>
          </w:p>
          <w:p w:rsidR="007B4916" w:rsidRPr="001101A0" w:rsidRDefault="007B4916" w:rsidP="00AD135F">
            <w:pPr>
              <w:pStyle w:val="22"/>
              <w:rPr>
                <w:b w:val="0"/>
              </w:rPr>
            </w:pPr>
            <w:r w:rsidRPr="001101A0">
              <w:rPr>
                <w:b w:val="0"/>
              </w:rPr>
              <w:t>Основная цель вида профессиональной деятельности:</w:t>
            </w:r>
          </w:p>
        </w:tc>
      </w:tr>
      <w:tr w:rsidR="001101A0" w:rsidRPr="001101A0" w:rsidTr="00AD135F">
        <w:trPr>
          <w:trHeight w:val="602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4916" w:rsidRPr="001101A0" w:rsidRDefault="007B4916" w:rsidP="00110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Определение соответствия качества продукции целлюлозно-бумажного производства требованиям нормативной документации </w:t>
            </w:r>
          </w:p>
        </w:tc>
      </w:tr>
      <w:tr w:rsidR="001101A0" w:rsidRPr="001101A0" w:rsidTr="00AD135F">
        <w:trPr>
          <w:trHeight w:val="907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1101A0" w:rsidRPr="001101A0" w:rsidTr="00AD135F">
        <w:trPr>
          <w:trHeight w:val="964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7543</w:t>
            </w: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4916" w:rsidRPr="001101A0" w:rsidRDefault="007B4916" w:rsidP="001101A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Определители сортности и испытатели изделий (за исключением продуктов</w:t>
            </w:r>
            <w:r w:rsid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1A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итания и напитков)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8171</w:t>
            </w: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rPr>
          <w:trHeight w:val="969"/>
        </w:trPr>
        <w:tc>
          <w:tcPr>
            <w:tcW w:w="739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8143</w:t>
            </w:r>
          </w:p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  <w:tc>
          <w:tcPr>
            <w:tcW w:w="618" w:type="pct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6" w:type="pct"/>
            <w:gridSpan w:val="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1A0" w:rsidRPr="001101A0" w:rsidTr="00AD135F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1101A0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1101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1101A0" w:rsidRPr="001101A0" w:rsidTr="00AD135F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бумаги и картона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17.21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гофрированной бумаги и картона, бумажной и картонной тары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17.22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17.23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бумажных канцелярских принадлежностей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17.24 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обоев</w:t>
            </w:r>
          </w:p>
        </w:tc>
      </w:tr>
      <w:tr w:rsidR="001101A0" w:rsidRPr="001101A0" w:rsidTr="00AD135F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17.29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Производство прочих изделий из бумаги и картона</w:t>
            </w:r>
          </w:p>
        </w:tc>
      </w:tr>
      <w:tr w:rsidR="001101A0" w:rsidRPr="001101A0" w:rsidTr="00AD135F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110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1101A0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1101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  <w:tr w:rsidR="001101A0" w:rsidRPr="001101A0" w:rsidTr="00AD135F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4916" w:rsidRPr="001101A0" w:rsidRDefault="007B4916" w:rsidP="007B4916">
      <w:pPr>
        <w:pStyle w:val="11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7B4916" w:rsidRPr="001101A0" w:rsidSect="00AD135F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3322"/>
        <w:gridCol w:w="851"/>
        <w:gridCol w:w="7822"/>
        <w:gridCol w:w="1136"/>
        <w:gridCol w:w="1043"/>
        <w:gridCol w:w="27"/>
      </w:tblGrid>
      <w:tr w:rsidR="001101A0" w:rsidRPr="001101A0" w:rsidTr="00D4514D">
        <w:trPr>
          <w:gridAfter w:val="1"/>
          <w:wAfter w:w="9" w:type="pct"/>
          <w:trHeight w:val="723"/>
        </w:trPr>
        <w:tc>
          <w:tcPr>
            <w:tcW w:w="4991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B4916" w:rsidRPr="001101A0" w:rsidRDefault="007B4916" w:rsidP="00AD135F">
            <w:pPr>
              <w:pStyle w:val="15"/>
              <w:keepNext w:val="0"/>
              <w:keepLines w:val="0"/>
              <w:contextualSpacing/>
              <w:jc w:val="center"/>
            </w:pPr>
            <w:r w:rsidRPr="001101A0">
              <w:lastRenderedPageBreak/>
              <w:br w:type="page"/>
            </w:r>
            <w:bookmarkStart w:id="1" w:name="_Toc410231419"/>
            <w:r w:rsidRPr="001101A0">
              <w:t>II. Описание трудовых функций, входящих в профессиональный стандарт (функциональная карта вида профессиональной деятельности)</w:t>
            </w:r>
            <w:bookmarkEnd w:id="1"/>
          </w:p>
        </w:tc>
      </w:tr>
      <w:tr w:rsidR="001101A0" w:rsidRPr="001101A0" w:rsidTr="00D4514D">
        <w:trPr>
          <w:gridAfter w:val="1"/>
          <w:wAfter w:w="9" w:type="pct"/>
        </w:trPr>
        <w:tc>
          <w:tcPr>
            <w:tcW w:w="165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3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1101A0" w:rsidRPr="001101A0" w:rsidTr="00D4514D">
        <w:trPr>
          <w:trHeight w:val="1506"/>
        </w:trPr>
        <w:tc>
          <w:tcPr>
            <w:tcW w:w="2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1101A0" w:rsidRPr="001101A0" w:rsidTr="00D4514D">
        <w:trPr>
          <w:trHeight w:val="283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0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C855A2" w:rsidP="00C855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сырья 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химикатов, используемых при производстве целлюлозно-бумажной продукции</w:t>
            </w:r>
            <w:r w:rsidR="00A6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входного контроля качества материалов, используемых при производстве целлюлозно-бумажной продукции  </w:t>
            </w:r>
          </w:p>
        </w:tc>
        <w:tc>
          <w:tcPr>
            <w:tcW w:w="3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А/01.4</w:t>
            </w:r>
          </w:p>
        </w:tc>
        <w:tc>
          <w:tcPr>
            <w:tcW w:w="3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D4514D">
        <w:trPr>
          <w:trHeight w:val="283"/>
        </w:trPr>
        <w:tc>
          <w:tcPr>
            <w:tcW w:w="26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304BED" w:rsidP="0030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качества материалов, используемых при производстве целлюлозно-бумажной продукции, требованиям нормативной документации </w:t>
            </w:r>
          </w:p>
        </w:tc>
        <w:tc>
          <w:tcPr>
            <w:tcW w:w="3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А/02.4</w:t>
            </w:r>
          </w:p>
        </w:tc>
        <w:tc>
          <w:tcPr>
            <w:tcW w:w="3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D4514D">
        <w:trPr>
          <w:trHeight w:val="554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66F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0766DB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51132B">
              <w:rPr>
                <w:rFonts w:ascii="Times New Roman" w:hAnsi="Times New Roman"/>
                <w:sz w:val="24"/>
                <w:szCs w:val="24"/>
              </w:rPr>
              <w:t>технологического процесса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производства   целлюлозно-бумажной продукции </w:t>
            </w:r>
            <w:r w:rsidR="00A6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05C1" w:rsidRDefault="007B491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  <w:pPrChange w:id="2" w:author="Lab313001" w:date="2015-09-23T15:37:00Z">
                <w:pPr>
                  <w:spacing w:after="0" w:line="240" w:lineRule="auto"/>
                  <w:contextualSpacing/>
                </w:pPr>
              </w:pPrChange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контроля параметров технологического процесса </w:t>
            </w:r>
            <w:r w:rsidR="00304BED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целлюлозно-бумажной продукции</w:t>
            </w:r>
          </w:p>
        </w:tc>
        <w:tc>
          <w:tcPr>
            <w:tcW w:w="3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8D2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3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D4514D">
        <w:trPr>
          <w:trHeight w:val="283"/>
        </w:trPr>
        <w:tc>
          <w:tcPr>
            <w:tcW w:w="263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F8678D" w:rsidP="008D2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="00F66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параметров технологического процесса </w:t>
            </w:r>
            <w:r w:rsidR="0051132B" w:rsidRPr="001101A0">
              <w:rPr>
                <w:rFonts w:ascii="Times New Roman" w:hAnsi="Times New Roman"/>
                <w:sz w:val="24"/>
                <w:szCs w:val="24"/>
              </w:rPr>
              <w:t xml:space="preserve">производства целлюлозно-бумажной продукции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требованиям технологического регламента</w:t>
            </w:r>
            <w:r w:rsidR="00304BED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3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D4514D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08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F8678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F86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качества продукции целлюлозно-бумажного производства   </w:t>
            </w:r>
            <w:r w:rsidR="00A6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контроля качества продукции целлюлозно-бумажного производства  </w:t>
            </w:r>
          </w:p>
        </w:tc>
        <w:tc>
          <w:tcPr>
            <w:tcW w:w="3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3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D4514D">
        <w:trPr>
          <w:trHeight w:val="567"/>
        </w:trPr>
        <w:tc>
          <w:tcPr>
            <w:tcW w:w="26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F8678D" w:rsidP="00F867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качества продукции целл</w:t>
            </w:r>
            <w:r>
              <w:rPr>
                <w:rFonts w:ascii="Times New Roman" w:hAnsi="Times New Roman"/>
                <w:sz w:val="24"/>
                <w:szCs w:val="24"/>
              </w:rPr>
              <w:t>юлозно-бумажного производства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требованиям нормативной документации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С/02.4</w:t>
            </w:r>
          </w:p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916" w:rsidRPr="001101A0" w:rsidRDefault="007B4916" w:rsidP="007B4916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7B4916" w:rsidRPr="001101A0" w:rsidSect="00AD135F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7B4916" w:rsidRPr="001101A0" w:rsidTr="00AD135F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pStyle w:val="15"/>
              <w:jc w:val="center"/>
              <w:rPr>
                <w:szCs w:val="20"/>
              </w:rPr>
            </w:pPr>
            <w:r w:rsidRPr="001101A0">
              <w:lastRenderedPageBreak/>
              <w:br w:type="page"/>
            </w:r>
            <w:bookmarkStart w:id="3" w:name="_Toc410231420"/>
            <w:r w:rsidRPr="001101A0">
              <w:t>III. Характеристика обобщенных трудовых функций</w:t>
            </w:r>
            <w:bookmarkEnd w:id="3"/>
          </w:p>
        </w:tc>
      </w:tr>
    </w:tbl>
    <w:p w:rsidR="007B4916" w:rsidRPr="001101A0" w:rsidRDefault="007B4916" w:rsidP="007B4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916" w:rsidRPr="001101A0" w:rsidRDefault="007B4916" w:rsidP="007B4916">
      <w:pPr>
        <w:pStyle w:val="22"/>
      </w:pPr>
      <w:bookmarkStart w:id="4" w:name="_Toc410231421"/>
      <w:r w:rsidRPr="001101A0">
        <w:t>3.1. Обобщенная трудовая функция</w:t>
      </w:r>
      <w:bookmarkEnd w:id="4"/>
    </w:p>
    <w:p w:rsidR="007B4916" w:rsidRPr="001101A0" w:rsidRDefault="007B4916" w:rsidP="007B4916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207"/>
        <w:gridCol w:w="173"/>
        <w:gridCol w:w="1142"/>
        <w:gridCol w:w="279"/>
        <w:gridCol w:w="119"/>
        <w:gridCol w:w="1717"/>
        <w:gridCol w:w="581"/>
        <w:gridCol w:w="350"/>
        <w:gridCol w:w="544"/>
        <w:gridCol w:w="669"/>
        <w:gridCol w:w="946"/>
        <w:gridCol w:w="1128"/>
      </w:tblGrid>
      <w:tr w:rsidR="001101A0" w:rsidRPr="001101A0" w:rsidTr="00AD135F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C855A2" w:rsidP="00C8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сырья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химикатов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, используемых при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 целлюлозно-бумажной продукции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gridSpan w:val="11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Контролер целлюлозно-бумажного производства     </w:t>
            </w:r>
          </w:p>
          <w:p w:rsidR="007B4916" w:rsidRPr="001101A0" w:rsidRDefault="00C855A2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Контролер древесного сырья и </w:t>
            </w:r>
            <w:r w:rsidR="00A66F56">
              <w:rPr>
                <w:rFonts w:ascii="Times New Roman" w:hAnsi="Times New Roman"/>
                <w:sz w:val="24"/>
                <w:szCs w:val="24"/>
              </w:rPr>
              <w:t>химикатов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по физико-механическим испытаниям</w:t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0" w:type="pct"/>
            <w:gridSpan w:val="11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  </w:t>
            </w:r>
          </w:p>
          <w:p w:rsidR="007B4916" w:rsidRPr="001101A0" w:rsidRDefault="007B4916" w:rsidP="00AD13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 </w:t>
            </w:r>
            <w:r w:rsidRPr="001101A0">
              <w:rPr>
                <w:b/>
                <w:sz w:val="24"/>
                <w:szCs w:val="24"/>
              </w:rPr>
              <w:t xml:space="preserve"> </w:t>
            </w:r>
            <w:r w:rsidRPr="001101A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0" w:type="pct"/>
            <w:gridSpan w:val="11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0" w:type="pct"/>
            <w:gridSpan w:val="11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по </w:t>
            </w:r>
            <w:r w:rsidR="005F2155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 получившие соответствующее удостоверение 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3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  <w:gridSpan w:val="11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101A0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1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2" w:type="pct"/>
            <w:gridSpan w:val="2"/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05" w:type="pct"/>
            <w:gridSpan w:val="8"/>
            <w:tcBorders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101A0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8"/>
        </w:trPr>
        <w:tc>
          <w:tcPr>
            <w:tcW w:w="1413" w:type="pct"/>
            <w:gridSpan w:val="3"/>
            <w:vMerge w:val="restart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82" w:type="pct"/>
            <w:gridSpan w:val="2"/>
            <w:tcBorders>
              <w:right w:val="single" w:sz="2" w:space="0" w:color="808080"/>
            </w:tcBorders>
          </w:tcPr>
          <w:p w:rsidR="00D003F9" w:rsidRPr="001101A0" w:rsidRDefault="00D003F9" w:rsidP="00D0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7543</w:t>
            </w:r>
          </w:p>
          <w:p w:rsidR="007B4916" w:rsidRPr="001101A0" w:rsidRDefault="007B4916" w:rsidP="00D0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gridSpan w:val="8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1101A0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7"/>
        </w:trPr>
        <w:tc>
          <w:tcPr>
            <w:tcW w:w="1413" w:type="pct"/>
            <w:gridSpan w:val="3"/>
            <w:vMerge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840291" w:rsidRDefault="007B4916" w:rsidP="0077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91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905" w:type="pct"/>
            <w:gridSpan w:val="8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1101A0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1"/>
        </w:trPr>
        <w:tc>
          <w:tcPr>
            <w:tcW w:w="1413" w:type="pct"/>
            <w:gridSpan w:val="3"/>
            <w:vMerge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7B4916" w:rsidRPr="00840291" w:rsidRDefault="007B4916" w:rsidP="0077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91">
              <w:rPr>
                <w:rFonts w:ascii="Times New Roman" w:hAnsi="Times New Roman"/>
                <w:sz w:val="24"/>
                <w:szCs w:val="24"/>
              </w:rPr>
              <w:t>8171</w:t>
            </w:r>
          </w:p>
          <w:p w:rsidR="007B4916" w:rsidRPr="00840291" w:rsidRDefault="007B4916" w:rsidP="0077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gridSpan w:val="8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1101A0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13" w:type="pct"/>
            <w:gridSpan w:val="3"/>
            <w:tcBorders>
              <w:left w:val="single" w:sz="4" w:space="0" w:color="808080"/>
              <w:bottom w:val="single" w:sz="4" w:space="0" w:color="auto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82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C57F39" w:rsidRDefault="00C57F39" w:rsidP="0077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5" w:type="pct"/>
            <w:gridSpan w:val="8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62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Контролер целлюлозно-бумажного производства  </w:t>
            </w:r>
            <w:r w:rsidR="00621C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E5FB4" w:rsidRPr="001101A0" w:rsidTr="009760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6"/>
        </w:trPr>
        <w:tc>
          <w:tcPr>
            <w:tcW w:w="1413" w:type="pct"/>
            <w:gridSpan w:val="3"/>
            <w:vMerge w:val="restart"/>
            <w:tcBorders>
              <w:top w:val="single" w:sz="4" w:space="0" w:color="auto"/>
              <w:lef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6E5FB4" w:rsidRPr="00C57F39" w:rsidRDefault="00C57F39" w:rsidP="008402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5" w:type="pct"/>
            <w:gridSpan w:val="8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по физико-механическим испытаниям</w:t>
            </w:r>
          </w:p>
        </w:tc>
      </w:tr>
      <w:tr w:rsidR="006E5FB4" w:rsidRPr="001101A0" w:rsidTr="009760E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13" w:type="pct"/>
            <w:gridSpan w:val="3"/>
            <w:vMerge/>
            <w:tcBorders>
              <w:lef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right w:val="single" w:sz="2" w:space="0" w:color="808080"/>
            </w:tcBorders>
          </w:tcPr>
          <w:p w:rsidR="006E5FB4" w:rsidRPr="00C57F39" w:rsidRDefault="00C57F39" w:rsidP="006E5F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5" w:type="pct"/>
            <w:gridSpan w:val="8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6E5FB4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13" w:type="pct"/>
            <w:gridSpan w:val="3"/>
            <w:tcBorders>
              <w:lef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6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5FB4" w:rsidRPr="00840291" w:rsidRDefault="006E5FB4" w:rsidP="0077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91">
              <w:rPr>
                <w:rFonts w:ascii="Times New Roman" w:hAnsi="Times New Roman"/>
                <w:sz w:val="24"/>
                <w:szCs w:val="24"/>
              </w:rPr>
              <w:t>13085</w:t>
            </w:r>
          </w:p>
        </w:tc>
        <w:tc>
          <w:tcPr>
            <w:tcW w:w="290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Контролер целлюлозно-бумажного производства</w:t>
            </w:r>
          </w:p>
        </w:tc>
      </w:tr>
      <w:tr w:rsidR="006E5FB4" w:rsidRPr="001101A0" w:rsidTr="006E5F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13" w:type="pct"/>
            <w:gridSpan w:val="3"/>
            <w:tcBorders>
              <w:left w:val="single" w:sz="4" w:space="0" w:color="808080"/>
            </w:tcBorders>
          </w:tcPr>
          <w:p w:rsidR="006E5FB4" w:rsidRPr="001101A0" w:rsidRDefault="006E5FB4" w:rsidP="008F2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682" w:type="pct"/>
            <w:gridSpan w:val="2"/>
            <w:tcBorders>
              <w:right w:val="single" w:sz="4" w:space="0" w:color="auto"/>
            </w:tcBorders>
            <w:vAlign w:val="center"/>
          </w:tcPr>
          <w:p w:rsidR="006E5FB4" w:rsidRPr="001101A0" w:rsidRDefault="006E5FB4" w:rsidP="0077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05" w:type="pct"/>
            <w:gridSpan w:val="8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6E5FB4" w:rsidRPr="00621C65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4916" w:rsidRPr="001101A0" w:rsidRDefault="007B4916" w:rsidP="007B491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082"/>
        <w:gridCol w:w="1184"/>
        <w:gridCol w:w="498"/>
        <w:gridCol w:w="1617"/>
        <w:gridCol w:w="625"/>
        <w:gridCol w:w="190"/>
        <w:gridCol w:w="911"/>
        <w:gridCol w:w="509"/>
        <w:gridCol w:w="940"/>
        <w:gridCol w:w="1307"/>
      </w:tblGrid>
      <w:tr w:rsidR="001101A0" w:rsidRPr="001101A0" w:rsidTr="00AD135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101A0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1101A0" w:rsidRPr="001101A0" w:rsidTr="00AD135F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входного контроля качества материалов, используемых при производстве целлюлозно-бумажной продукции 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А/01.4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F670C7" w:rsidP="00F670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работ по контролю </w:t>
            </w:r>
            <w:r w:rsidR="00C855A2">
              <w:rPr>
                <w:rFonts w:ascii="Times New Roman" w:hAnsi="Times New Roman"/>
                <w:sz w:val="24"/>
                <w:szCs w:val="24"/>
              </w:rPr>
              <w:t>качества сырья и химикатов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4916" w:rsidRPr="005A3306">
              <w:rPr>
                <w:rFonts w:ascii="Times New Roman" w:hAnsi="Times New Roman"/>
                <w:sz w:val="24"/>
                <w:szCs w:val="24"/>
              </w:rPr>
              <w:t>используемых для производства целлюлозно-бумажной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сменного задания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110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Подготовка рабочего места согласно требованиям производственных и санитарных норм, охраны труда, пожарной безопасности производства целлюлозно-бумажной продукции  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Выбор методов, приборов, инструментов для контроля качества с</w:t>
            </w:r>
            <w:r w:rsidR="00C855A2">
              <w:rPr>
                <w:rFonts w:ascii="Times New Roman" w:hAnsi="Times New Roman"/>
                <w:sz w:val="24"/>
                <w:szCs w:val="24"/>
              </w:rPr>
              <w:t xml:space="preserve">ырья, химикатов,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используемых при производстве целлюлозно-бумажной продукции </w:t>
            </w:r>
            <w:r w:rsidR="006D3F3D" w:rsidRPr="005A33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A3306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6D3F3D" w:rsidRPr="005A3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BE6" w:rsidRPr="005A3306">
              <w:rPr>
                <w:rFonts w:ascii="Times New Roman" w:hAnsi="Times New Roman"/>
                <w:sz w:val="24"/>
                <w:szCs w:val="24"/>
              </w:rPr>
              <w:t>со сменным заданием</w:t>
            </w:r>
            <w:r w:rsidR="006D3F3D" w:rsidRPr="005A3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306">
              <w:rPr>
                <w:rFonts w:ascii="Times New Roman" w:hAnsi="Times New Roman"/>
                <w:sz w:val="24"/>
                <w:szCs w:val="24"/>
              </w:rPr>
              <w:t>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методиками проведения испытаний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Проверка состояния и готовности к работе приборов, инструментов, химической посуды, необходимых для осуществления контроля качества используемых материалов в соответствии с инструкциями по эксплуатации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920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Информирование руководства о выявленных неисправностях средств измерения, используемых для проведения контрольных </w:t>
            </w:r>
            <w:r w:rsidR="00920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110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Устранение выявленных неисправностей средств измерения в рамках своей компетенции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Приготовление растворов химических реактивов</w:t>
            </w:r>
            <w:r w:rsidR="00C855A2">
              <w:rPr>
                <w:rFonts w:ascii="Times New Roman" w:hAnsi="Times New Roman"/>
                <w:sz w:val="24"/>
                <w:szCs w:val="24"/>
              </w:rPr>
              <w:t xml:space="preserve"> для определения качества </w:t>
            </w:r>
            <w:r w:rsidR="00920C04" w:rsidRPr="001101A0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 w:rsidR="00920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5A2">
              <w:rPr>
                <w:rFonts w:ascii="Times New Roman" w:hAnsi="Times New Roman"/>
                <w:sz w:val="24"/>
                <w:szCs w:val="24"/>
              </w:rPr>
              <w:t>сырья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5A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химика</w:t>
            </w:r>
            <w:r w:rsidR="00C855A2">
              <w:rPr>
                <w:rFonts w:ascii="Times New Roman" w:hAnsi="Times New Roman"/>
                <w:sz w:val="24"/>
                <w:szCs w:val="24"/>
              </w:rPr>
              <w:t>тов</w:t>
            </w:r>
            <w:r w:rsidR="006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6D3F3D">
              <w:rPr>
                <w:rFonts w:ascii="Times New Roman" w:hAnsi="Times New Roman"/>
                <w:sz w:val="24"/>
                <w:szCs w:val="24"/>
              </w:rPr>
              <w:t>с</w:t>
            </w:r>
            <w:r w:rsidR="00287D88">
              <w:rPr>
                <w:rFonts w:ascii="Times New Roman" w:hAnsi="Times New Roman"/>
                <w:sz w:val="24"/>
                <w:szCs w:val="24"/>
              </w:rPr>
              <w:t xml:space="preserve"> технологией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приготовления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110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подготовки к лабораторным испытаниям в рабочие журналы  </w:t>
            </w:r>
          </w:p>
        </w:tc>
      </w:tr>
      <w:tr w:rsidR="001101A0" w:rsidRPr="001101A0" w:rsidTr="00F670C7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RDefault="00F670C7" w:rsidP="00110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сменное задание и оперативную информацию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621C65" w:rsidP="00621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изуально безопасное состояние рабочего места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621C65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изуально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наличие/отсутствие дефектов </w:t>
            </w:r>
            <w:r w:rsidR="00F670C7">
              <w:rPr>
                <w:rFonts w:ascii="Times New Roman" w:hAnsi="Times New Roman"/>
                <w:sz w:val="24"/>
                <w:szCs w:val="24"/>
              </w:rPr>
              <w:t>средств измерения и контроля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F670C7" w:rsidP="00F670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контрольные включения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средств измерений и контроля качества используемых</w:t>
            </w:r>
            <w:r w:rsidR="00C855A2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  <w:r w:rsidR="00621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Default="00C57F39" w:rsidP="00F670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 работать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F0B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</w:t>
            </w:r>
            <w:r w:rsidR="00AF0BE6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 выявленных неисправностях средств измерения своевременно, кратко и четко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Пользоваться средствами связи, световыми и звуковыми сигналами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6366AD" w:rsidP="006366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компонентов для приготовления рабочих растворов химикатов по формулам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оборудованием, средствами измерения, применяемыми для проведения контроля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2B0AC5" w:rsidRDefault="002B0AC5" w:rsidP="002B0A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C5">
              <w:rPr>
                <w:rFonts w:ascii="Times New Roman" w:hAnsi="Times New Roman"/>
                <w:sz w:val="24"/>
                <w:szCs w:val="24"/>
              </w:rPr>
              <w:t>Соблюдать требования безопасности при при</w:t>
            </w:r>
            <w:r w:rsidR="007155C4" w:rsidRPr="002B0AC5">
              <w:rPr>
                <w:rFonts w:ascii="Times New Roman" w:hAnsi="Times New Roman"/>
                <w:sz w:val="24"/>
                <w:szCs w:val="24"/>
              </w:rPr>
              <w:t>готов</w:t>
            </w:r>
            <w:r w:rsidRPr="002B0AC5">
              <w:rPr>
                <w:rFonts w:ascii="Times New Roman" w:hAnsi="Times New Roman"/>
                <w:sz w:val="24"/>
                <w:szCs w:val="24"/>
              </w:rPr>
              <w:t>лении</w:t>
            </w:r>
            <w:r w:rsidR="007B4916" w:rsidRPr="002B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 растворов химикатов</w:t>
            </w:r>
            <w:r w:rsidR="007B4916" w:rsidRPr="002B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C4" w:rsidRPr="002B0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</w:t>
            </w:r>
            <w:r w:rsidR="002B0AC5">
              <w:rPr>
                <w:rFonts w:ascii="Times New Roman" w:hAnsi="Times New Roman"/>
                <w:sz w:val="24"/>
                <w:szCs w:val="24"/>
              </w:rPr>
              <w:t>установленной на производстве формы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  <w:r w:rsidR="00FD41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FD4168" w:rsidRPr="001101A0" w:rsidTr="009121B3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FD4168" w:rsidRPr="001101A0" w:rsidDel="002A1D54" w:rsidRDefault="00FD4168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4" w:space="0" w:color="auto"/>
              <w:right w:val="single" w:sz="2" w:space="0" w:color="7F7F7F"/>
            </w:tcBorders>
          </w:tcPr>
          <w:p w:rsidR="00FD4168" w:rsidRPr="001101A0" w:rsidRDefault="00FD4168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стандарта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контролера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целлюлозно-бумажно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Требования нормативной документации на проверяемые материалы в части методов, приборов, химикатов, используемых для контроля качества 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5A3306" w:rsidP="005A3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проведения контрольных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приборов, инструментов для контроля качества</w:t>
            </w:r>
            <w:r w:rsidR="00666552">
              <w:rPr>
                <w:rFonts w:ascii="Times New Roman" w:hAnsi="Times New Roman"/>
                <w:sz w:val="24"/>
                <w:szCs w:val="24"/>
              </w:rPr>
              <w:t xml:space="preserve"> сырья и химикатов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Инструкции по эксплуатации приборов, инструментов, химической посуды  </w:t>
            </w:r>
          </w:p>
        </w:tc>
      </w:tr>
      <w:tr w:rsidR="001101A0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проверки   приборов, инструментов, химической посуды</w:t>
            </w:r>
          </w:p>
        </w:tc>
      </w:tr>
      <w:tr w:rsidR="0076175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61759" w:rsidRPr="001101A0" w:rsidDel="002A1D54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761759" w:rsidRPr="001101A0" w:rsidRDefault="00761759" w:rsidP="009121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Типичные неисправности приборов, инструментов</w:t>
            </w:r>
          </w:p>
        </w:tc>
      </w:tr>
      <w:tr w:rsidR="0076175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761759" w:rsidRPr="001101A0" w:rsidDel="002A1D54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761759" w:rsidRPr="001101A0" w:rsidRDefault="00761759" w:rsidP="009121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контрольного оборудования</w:t>
            </w:r>
          </w:p>
        </w:tc>
      </w:tr>
      <w:tr w:rsidR="00C57F39" w:rsidRPr="001101A0" w:rsidTr="00D95CC5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</w:tcPr>
          <w:p w:rsidR="00C57F39" w:rsidRPr="002B4E41" w:rsidRDefault="00C57F39" w:rsidP="00D95CC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Формулы расчета количества компонентов для приготовления рабочих растворов химикатов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3E2443" w:rsidRDefault="00C57F39" w:rsidP="003E24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2443">
              <w:rPr>
                <w:rFonts w:ascii="Times New Roman" w:hAnsi="Times New Roman"/>
                <w:sz w:val="24"/>
                <w:szCs w:val="24"/>
              </w:rPr>
              <w:t>ребования безопасности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с химикатами и химической посудой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76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приготовления растворов химических реактивов, используемых   для контроля качества 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связи, световыми и звуковыми сигналами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110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7617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ния руководства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 выявленных неисправностях средств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труда,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енной санитарии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7F7F7F"/>
            </w:tcBorders>
            <w:vAlign w:val="center"/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внесения требуемой информации в рабочий журнал</w:t>
            </w:r>
          </w:p>
        </w:tc>
      </w:tr>
      <w:tr w:rsidR="00C57F39" w:rsidRPr="001101A0" w:rsidTr="00AD135F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1101A0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7B4916" w:rsidRPr="001101A0" w:rsidRDefault="007B4916" w:rsidP="007B4916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084"/>
        <w:gridCol w:w="1184"/>
        <w:gridCol w:w="498"/>
        <w:gridCol w:w="1615"/>
        <w:gridCol w:w="625"/>
        <w:gridCol w:w="192"/>
        <w:gridCol w:w="909"/>
        <w:gridCol w:w="511"/>
        <w:gridCol w:w="938"/>
        <w:gridCol w:w="1307"/>
      </w:tblGrid>
      <w:tr w:rsidR="001101A0" w:rsidRPr="001101A0" w:rsidTr="00AD135F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101A0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1101A0" w:rsidRPr="001101A0" w:rsidTr="00AD135F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304BED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качества материалов, используемых при производстве целлюлозно-бумажной продукции, требованиям нормативной документации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А/02.4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trHeight w:val="369"/>
        </w:trPr>
        <w:tc>
          <w:tcPr>
            <w:tcW w:w="1268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61759" w:rsidRPr="001101A0" w:rsidTr="009121B3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594570" w:rsidP="00594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перечня проб, подлежащих отбору, и контрольных испытаний</w:t>
            </w:r>
          </w:p>
        </w:tc>
      </w:tr>
      <w:tr w:rsidR="00594570" w:rsidRPr="001101A0" w:rsidTr="009121B3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594570" w:rsidRPr="001101A0" w:rsidRDefault="00594570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4570" w:rsidRPr="001101A0" w:rsidRDefault="00594570" w:rsidP="005945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проб сырья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химикатов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, используемых при производстве целлюлозно-бумажной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759" w:rsidRPr="001101A0" w:rsidTr="009121B3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761759" w:rsidP="00E14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E14C1B">
              <w:rPr>
                <w:rFonts w:ascii="Times New Roman" w:hAnsi="Times New Roman"/>
                <w:sz w:val="24"/>
                <w:szCs w:val="24"/>
              </w:rPr>
              <w:t xml:space="preserve"> внешнего вида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с</w:t>
            </w:r>
            <w:r w:rsidR="00666552">
              <w:rPr>
                <w:rFonts w:ascii="Times New Roman" w:hAnsi="Times New Roman"/>
                <w:sz w:val="24"/>
                <w:szCs w:val="24"/>
              </w:rPr>
              <w:t xml:space="preserve">ырья, химикатов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на соответствие </w:t>
            </w:r>
            <w:r w:rsidR="00E14C1B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нормативной документации</w:t>
            </w:r>
          </w:p>
        </w:tc>
      </w:tr>
      <w:tr w:rsidR="00761759" w:rsidRPr="001101A0" w:rsidTr="009121B3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761759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057AC6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="00057AC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лабораторн</w:t>
            </w:r>
            <w:r w:rsidR="00057AC6">
              <w:rPr>
                <w:rFonts w:ascii="Times New Roman" w:hAnsi="Times New Roman"/>
                <w:sz w:val="24"/>
                <w:szCs w:val="24"/>
              </w:rPr>
              <w:t>ых испытаний для определения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качества используемых с</w:t>
            </w:r>
            <w:r w:rsidR="00666552">
              <w:rPr>
                <w:rFonts w:ascii="Times New Roman" w:hAnsi="Times New Roman"/>
                <w:sz w:val="24"/>
                <w:szCs w:val="24"/>
              </w:rPr>
              <w:t xml:space="preserve">ырья и химикатов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759" w:rsidRPr="001101A0" w:rsidTr="009121B3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057AC6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761759" w:rsidRPr="001101A0">
              <w:rPr>
                <w:rFonts w:ascii="Times New Roman" w:hAnsi="Times New Roman"/>
                <w:sz w:val="24"/>
                <w:szCs w:val="24"/>
              </w:rPr>
              <w:t>результатов контроля качества проверяемых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отклонений</w:t>
            </w:r>
            <w:r w:rsidR="00761759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761759" w:rsidRPr="001101A0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61759" w:rsidRPr="001101A0">
              <w:rPr>
                <w:rFonts w:ascii="Times New Roman" w:hAnsi="Times New Roman"/>
                <w:sz w:val="24"/>
                <w:szCs w:val="24"/>
              </w:rPr>
              <w:t xml:space="preserve"> нормативной документации</w:t>
            </w:r>
          </w:p>
        </w:tc>
      </w:tr>
      <w:tr w:rsidR="00761759" w:rsidRPr="001101A0" w:rsidTr="009121B3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761759" w:rsidP="00597927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Информирование руководства о выявленных отклонениях в показателях качества с</w:t>
            </w:r>
            <w:r w:rsidR="00F737CA">
              <w:rPr>
                <w:rFonts w:ascii="Times New Roman" w:hAnsi="Times New Roman"/>
                <w:sz w:val="24"/>
                <w:szCs w:val="24"/>
              </w:rPr>
              <w:t>ырья, химикатов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от требований нормативной документации</w:t>
            </w:r>
          </w:p>
        </w:tc>
      </w:tr>
      <w:tr w:rsidR="00761759" w:rsidRPr="001101A0" w:rsidTr="00D4514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761759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Оформление документации на принятые и отбракова</w:t>
            </w:r>
            <w:r w:rsidR="00666552">
              <w:rPr>
                <w:rFonts w:ascii="Times New Roman" w:hAnsi="Times New Roman"/>
                <w:sz w:val="24"/>
                <w:szCs w:val="24"/>
              </w:rPr>
              <w:t xml:space="preserve">нные сырье и химикаты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759" w:rsidRPr="001101A0" w:rsidTr="00761759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61759" w:rsidRPr="001101A0" w:rsidRDefault="0076175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759" w:rsidRPr="001101A0" w:rsidRDefault="00761759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несение результатов </w:t>
            </w:r>
            <w:r w:rsidR="00276364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испытаний в рабочие журналы    </w:t>
            </w:r>
          </w:p>
        </w:tc>
      </w:tr>
      <w:tr w:rsidR="00764939" w:rsidRPr="001101A0" w:rsidTr="00AD135F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отб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/>
                <w:sz w:val="24"/>
                <w:szCs w:val="24"/>
              </w:rPr>
              <w:t>ы сырья и химикатов для контроля качества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2763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ценивать качество проверяемых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изуально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2763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 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измерения для контроля качества материалов, применяемых при производстве целлюлозно-бумажной продукции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BC3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осуществлять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химический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анализ качества проверяемых материалов</w:t>
            </w:r>
          </w:p>
        </w:tc>
      </w:tr>
      <w:tr w:rsidR="00764939" w:rsidRPr="001101A0" w:rsidTr="00304BED">
        <w:trPr>
          <w:trHeight w:val="278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764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контроля качества проверяемых материалов  </w:t>
            </w:r>
          </w:p>
        </w:tc>
      </w:tr>
      <w:tr w:rsidR="00764939" w:rsidRPr="001101A0" w:rsidTr="00304BED">
        <w:trPr>
          <w:trHeight w:val="277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Default="00764939" w:rsidP="00BC3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ользовать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обеспечением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666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Оценивать качество контролируемого </w:t>
            </w:r>
            <w:r>
              <w:rPr>
                <w:rFonts w:ascii="Times New Roman" w:hAnsi="Times New Roman"/>
                <w:sz w:val="24"/>
                <w:szCs w:val="24"/>
              </w:rPr>
              <w:t>сырья и химикатов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по результатам испытания на соответствие требованиям нормативной документации 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BC3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отклонениях в показателях качества своевременно, кратко и четко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связи   </w:t>
            </w:r>
          </w:p>
        </w:tc>
      </w:tr>
      <w:tr w:rsidR="00764939" w:rsidRPr="001101A0" w:rsidTr="00304BED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F737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Оформлять   документацию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Технология производства вырабатываемой целлюлозно-бумажной продукции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7703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Прави</w:t>
            </w:r>
            <w:r w:rsidR="007703E1">
              <w:rPr>
                <w:rFonts w:ascii="Times New Roman" w:hAnsi="Times New Roman"/>
                <w:sz w:val="24"/>
              </w:rPr>
              <w:t>ла отбора проб сырья, химикатов</w:t>
            </w:r>
            <w:r w:rsidRPr="001101A0">
              <w:rPr>
                <w:rFonts w:ascii="Times New Roman" w:hAnsi="Times New Roman"/>
                <w:sz w:val="24"/>
              </w:rPr>
              <w:t xml:space="preserve">, применяемых при производстве целлюлозно-бумажной продукции 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7703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 xml:space="preserve">Нормативная </w:t>
            </w:r>
            <w:r w:rsidR="00764939">
              <w:rPr>
                <w:rFonts w:ascii="Times New Roman" w:hAnsi="Times New Roman"/>
                <w:sz w:val="24"/>
              </w:rPr>
              <w:t>документация на сырье и</w:t>
            </w:r>
            <w:r w:rsidR="007703E1">
              <w:rPr>
                <w:rFonts w:ascii="Times New Roman" w:hAnsi="Times New Roman"/>
                <w:sz w:val="24"/>
              </w:rPr>
              <w:t xml:space="preserve"> химикаты</w:t>
            </w:r>
            <w:r w:rsidRPr="001101A0">
              <w:rPr>
                <w:rFonts w:ascii="Times New Roman" w:hAnsi="Times New Roman"/>
                <w:sz w:val="24"/>
              </w:rPr>
              <w:t>, применяемые при производстве целлюлозно-бумажной продукции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Принцип действия и правила использования лабораторного оборудования, приборов и средств измерения, используемых для контроля исходных материалов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764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 xml:space="preserve">Безопасные </w:t>
            </w:r>
            <w:r w:rsidR="00764939" w:rsidRPr="001101A0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764939">
              <w:rPr>
                <w:rFonts w:ascii="Times New Roman" w:hAnsi="Times New Roman"/>
                <w:sz w:val="24"/>
                <w:szCs w:val="24"/>
              </w:rPr>
              <w:t>,</w:t>
            </w:r>
            <w:r w:rsidR="00764939" w:rsidRPr="001101A0">
              <w:rPr>
                <w:rFonts w:ascii="Times New Roman" w:hAnsi="Times New Roman"/>
                <w:sz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</w:rPr>
              <w:t>приемы и последовательность выполнения контрольных лабораторных испытаний проверяемых материалов</w:t>
            </w:r>
            <w:r w:rsidR="00BC3004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F12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 xml:space="preserve">Методы обработки результатов лабораторных испытаний </w:t>
            </w:r>
            <w:r w:rsidR="00AF1268">
              <w:rPr>
                <w:rFonts w:ascii="Times New Roman" w:hAnsi="Times New Roman"/>
                <w:sz w:val="24"/>
              </w:rPr>
              <w:t xml:space="preserve">по </w:t>
            </w:r>
            <w:r w:rsidRPr="001101A0">
              <w:rPr>
                <w:rFonts w:ascii="Times New Roman" w:hAnsi="Times New Roman"/>
                <w:sz w:val="24"/>
              </w:rPr>
              <w:t>показател</w:t>
            </w:r>
            <w:r w:rsidR="00AF1268">
              <w:rPr>
                <w:rFonts w:ascii="Times New Roman" w:hAnsi="Times New Roman"/>
                <w:sz w:val="24"/>
              </w:rPr>
              <w:t>ям</w:t>
            </w:r>
            <w:r w:rsidRPr="001101A0">
              <w:rPr>
                <w:rFonts w:ascii="Times New Roman" w:hAnsi="Times New Roman"/>
                <w:sz w:val="24"/>
              </w:rPr>
              <w:t xml:space="preserve"> качества проверяемых материалов  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Компьютерные специализированные программные продукты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Термины определения, принятые в целлюлозно-бумажном производстве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Правила пользования средствами связи</w:t>
            </w:r>
          </w:p>
        </w:tc>
      </w:tr>
      <w:tr w:rsidR="00AF1268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F1268" w:rsidRPr="001101A0" w:rsidDel="002A1D54" w:rsidRDefault="00AF1268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AF1268" w:rsidRPr="001101A0" w:rsidRDefault="00AF1268" w:rsidP="00AD1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 охране труда, пожарной безопасности, производственной санитарии</w:t>
            </w:r>
          </w:p>
        </w:tc>
      </w:tr>
      <w:tr w:rsidR="00764939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64939" w:rsidRPr="001101A0" w:rsidDel="002A1D54" w:rsidRDefault="0076493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64939" w:rsidRPr="001101A0" w:rsidRDefault="00764939" w:rsidP="00475F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</w:rPr>
              <w:t>Правила оформления документации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принятые и отбракованные сырье</w:t>
            </w:r>
            <w:r w:rsidR="00DE552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71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химикаты </w:t>
            </w:r>
          </w:p>
        </w:tc>
      </w:tr>
      <w:tr w:rsidR="001101A0" w:rsidRPr="001101A0" w:rsidTr="00AD135F">
        <w:trPr>
          <w:trHeight w:val="283"/>
        </w:trPr>
        <w:tc>
          <w:tcPr>
            <w:tcW w:w="126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2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64939" w:rsidP="00764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внесения</w:t>
            </w:r>
            <w:r w:rsidR="007B4916" w:rsidRPr="001101A0">
              <w:rPr>
                <w:rFonts w:ascii="Times New Roman" w:hAnsi="Times New Roman"/>
                <w:sz w:val="24"/>
              </w:rPr>
              <w:t xml:space="preserve"> результатов испытания в рабочий журнал</w:t>
            </w:r>
          </w:p>
        </w:tc>
      </w:tr>
      <w:tr w:rsidR="007B4916" w:rsidRPr="001101A0" w:rsidTr="00AD135F">
        <w:trPr>
          <w:trHeight w:val="283"/>
        </w:trPr>
        <w:tc>
          <w:tcPr>
            <w:tcW w:w="126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4916" w:rsidRPr="001101A0" w:rsidRDefault="007B4916" w:rsidP="007B4916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06"/>
        <w:gridCol w:w="1163"/>
        <w:gridCol w:w="323"/>
        <w:gridCol w:w="998"/>
        <w:gridCol w:w="452"/>
        <w:gridCol w:w="1576"/>
        <w:gridCol w:w="696"/>
        <w:gridCol w:w="308"/>
        <w:gridCol w:w="613"/>
        <w:gridCol w:w="602"/>
        <w:gridCol w:w="1023"/>
        <w:gridCol w:w="1061"/>
      </w:tblGrid>
      <w:tr w:rsidR="001101A0" w:rsidRPr="001101A0" w:rsidTr="00AD135F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pStyle w:val="22"/>
              <w:contextualSpacing/>
              <w:rPr>
                <w:i/>
                <w:szCs w:val="20"/>
              </w:rPr>
            </w:pPr>
            <w:bookmarkStart w:id="5" w:name="_Toc410231422"/>
            <w:r w:rsidRPr="001101A0">
              <w:t>3.2. Обобщенная трудовая функция</w:t>
            </w:r>
            <w:bookmarkEnd w:id="5"/>
          </w:p>
        </w:tc>
      </w:tr>
      <w:tr w:rsidR="001101A0" w:rsidRPr="001101A0" w:rsidTr="006E5F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7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7B4916" w:rsidP="0029160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F71F65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технологиче</w:t>
            </w:r>
            <w:r w:rsidRPr="00291604">
              <w:rPr>
                <w:rFonts w:ascii="Times New Roman" w:hAnsi="Times New Roman"/>
                <w:sz w:val="24"/>
                <w:szCs w:val="24"/>
              </w:rPr>
              <w:t>ск</w:t>
            </w:r>
            <w:r w:rsidR="0029160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91604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="00291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291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производства целлюлозно-бумажно</w:t>
            </w:r>
            <w:r w:rsidR="00AF1268">
              <w:rPr>
                <w:rFonts w:ascii="Times New Roman" w:hAnsi="Times New Roman"/>
                <w:sz w:val="24"/>
                <w:szCs w:val="24"/>
              </w:rPr>
              <w:t xml:space="preserve">й продукции 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101A0" w:rsidRPr="001101A0" w:rsidTr="006E5FB4"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6E5FB4"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6E5FB4"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Контролер целлюлозно-бумажного производства     </w:t>
            </w:r>
          </w:p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Контролер качества продукции и технологического процесса</w:t>
            </w:r>
          </w:p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1101A0" w:rsidRPr="001101A0" w:rsidTr="00AD135F">
        <w:trPr>
          <w:trHeight w:val="283"/>
        </w:trPr>
        <w:tc>
          <w:tcPr>
            <w:tcW w:w="5000" w:type="pct"/>
            <w:gridSpan w:val="12"/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6E5FB4"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</w:t>
            </w:r>
          </w:p>
          <w:p w:rsidR="007B4916" w:rsidRPr="001101A0" w:rsidRDefault="007B4916" w:rsidP="00AD13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Pr="001101A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01A0" w:rsidRPr="001101A0" w:rsidTr="006E5FB4"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2" w:type="pct"/>
            <w:gridSpan w:val="10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1A0" w:rsidRPr="001101A0" w:rsidTr="006E5FB4"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</w:t>
            </w:r>
            <w:r w:rsidR="005F2155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 получившие об этом соответствующее удостоверение.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6E5FB4"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1A0" w:rsidRPr="001101A0" w:rsidTr="00AD135F">
        <w:trPr>
          <w:trHeight w:val="397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rPr>
          <w:trHeight w:val="61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101A0" w:rsidRPr="001101A0" w:rsidTr="006E5FB4">
        <w:trPr>
          <w:trHeight w:val="283"/>
        </w:trPr>
        <w:tc>
          <w:tcPr>
            <w:tcW w:w="148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6" w:type="pct"/>
            <w:gridSpan w:val="2"/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2" w:type="pct"/>
            <w:gridSpan w:val="7"/>
            <w:tcBorders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101A0" w:rsidRPr="001101A0" w:rsidTr="006E5FB4">
        <w:trPr>
          <w:trHeight w:val="285"/>
        </w:trPr>
        <w:tc>
          <w:tcPr>
            <w:tcW w:w="1483" w:type="pct"/>
            <w:gridSpan w:val="3"/>
            <w:vMerge w:val="restart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7543</w:t>
            </w:r>
          </w:p>
        </w:tc>
        <w:tc>
          <w:tcPr>
            <w:tcW w:w="282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Определители сортности и испытатели изделий </w:t>
            </w:r>
            <w:r w:rsidR="00376214">
              <w:rPr>
                <w:rFonts w:ascii="Times New Roman" w:hAnsi="Times New Roman"/>
                <w:sz w:val="24"/>
                <w:szCs w:val="24"/>
              </w:rPr>
              <w:t>(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за исключением продуктов питания и напитков)</w:t>
            </w:r>
          </w:p>
        </w:tc>
      </w:tr>
      <w:tr w:rsidR="001101A0" w:rsidRPr="001101A0" w:rsidTr="006E5FB4">
        <w:trPr>
          <w:trHeight w:val="285"/>
        </w:trPr>
        <w:tc>
          <w:tcPr>
            <w:tcW w:w="1483" w:type="pct"/>
            <w:gridSpan w:val="3"/>
            <w:vMerge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2822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1101A0" w:rsidRPr="001101A0" w:rsidTr="006E5FB4">
        <w:trPr>
          <w:trHeight w:val="248"/>
        </w:trPr>
        <w:tc>
          <w:tcPr>
            <w:tcW w:w="1483" w:type="pct"/>
            <w:gridSpan w:val="3"/>
            <w:vMerge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8171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pct"/>
            <w:gridSpan w:val="7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1101A0" w:rsidRPr="001101A0" w:rsidTr="001722BB">
        <w:trPr>
          <w:trHeight w:val="283"/>
        </w:trPr>
        <w:tc>
          <w:tcPr>
            <w:tcW w:w="1483" w:type="pct"/>
            <w:gridSpan w:val="3"/>
            <w:tcBorders>
              <w:left w:val="single" w:sz="4" w:space="0" w:color="808080"/>
              <w:bottom w:val="single" w:sz="4" w:space="0" w:color="auto"/>
            </w:tcBorders>
          </w:tcPr>
          <w:p w:rsidR="007B4916" w:rsidRPr="006A123F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6A123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D95CC5" w:rsidRDefault="00D95CC5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4916" w:rsidRPr="006A123F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D95C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Контролер целлюлозно-бумажного производства  </w:t>
            </w:r>
            <w:r w:rsidR="00D95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FB4" w:rsidRPr="001101A0" w:rsidTr="001722BB">
        <w:trPr>
          <w:trHeight w:val="283"/>
        </w:trPr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808080"/>
            </w:tcBorders>
          </w:tcPr>
          <w:p w:rsidR="006E5FB4" w:rsidRPr="006A123F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6A123F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6E5FB4" w:rsidRPr="00D95CC5" w:rsidRDefault="00D95CC5" w:rsidP="006E5F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2" w:type="pct"/>
            <w:gridSpan w:val="7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6E5FB4" w:rsidRPr="001101A0" w:rsidRDefault="006E5FB4" w:rsidP="00D9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  <w:r w:rsidR="0047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FB4" w:rsidRPr="001101A0" w:rsidTr="006E5FB4">
        <w:trPr>
          <w:trHeight w:val="277"/>
        </w:trPr>
        <w:tc>
          <w:tcPr>
            <w:tcW w:w="1483" w:type="pct"/>
            <w:gridSpan w:val="3"/>
            <w:tcBorders>
              <w:left w:val="single" w:sz="4" w:space="0" w:color="808080"/>
            </w:tcBorders>
          </w:tcPr>
          <w:p w:rsidR="006E5FB4" w:rsidRPr="001101A0" w:rsidRDefault="00D21943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ЕТКС</w:t>
            </w:r>
            <w:r w:rsidRPr="001101A0">
              <w:rPr>
                <w:rStyle w:val="a9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6E5FB4" w:rsidRPr="00D95CC5" w:rsidRDefault="00D95CC5" w:rsidP="004764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2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E5FB4" w:rsidRPr="001101A0" w:rsidRDefault="006E5FB4" w:rsidP="00D9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Контролер качества продукции и технологического процесса  </w:t>
            </w:r>
            <w:r w:rsidR="00D95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FB4" w:rsidRPr="001101A0" w:rsidTr="006E5FB4">
        <w:trPr>
          <w:trHeight w:val="283"/>
        </w:trPr>
        <w:tc>
          <w:tcPr>
            <w:tcW w:w="1483" w:type="pct"/>
            <w:gridSpan w:val="3"/>
            <w:tcBorders>
              <w:lef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96" w:type="pct"/>
            <w:gridSpan w:val="2"/>
            <w:tcBorders>
              <w:right w:val="single" w:sz="2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13085</w:t>
            </w:r>
          </w:p>
        </w:tc>
        <w:tc>
          <w:tcPr>
            <w:tcW w:w="282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Контролер целлюлозно-бумажного производства</w:t>
            </w:r>
          </w:p>
        </w:tc>
      </w:tr>
      <w:tr w:rsidR="006E5FB4" w:rsidRPr="001101A0" w:rsidTr="006E5FB4">
        <w:trPr>
          <w:trHeight w:val="283"/>
        </w:trPr>
        <w:tc>
          <w:tcPr>
            <w:tcW w:w="1483" w:type="pct"/>
            <w:gridSpan w:val="3"/>
            <w:tcBorders>
              <w:left w:val="single" w:sz="4" w:space="0" w:color="808080"/>
            </w:tcBorders>
          </w:tcPr>
          <w:p w:rsidR="006E5FB4" w:rsidRPr="001101A0" w:rsidRDefault="006E5FB4" w:rsidP="007703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96" w:type="pct"/>
            <w:gridSpan w:val="2"/>
            <w:tcBorders>
              <w:right w:val="single" w:sz="2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2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7B4916" w:rsidRPr="001101A0" w:rsidRDefault="007B4916" w:rsidP="007B4916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915"/>
        <w:gridCol w:w="1319"/>
        <w:gridCol w:w="504"/>
        <w:gridCol w:w="1544"/>
        <w:gridCol w:w="602"/>
        <w:gridCol w:w="319"/>
        <w:gridCol w:w="921"/>
        <w:gridCol w:w="451"/>
        <w:gridCol w:w="1000"/>
        <w:gridCol w:w="1236"/>
      </w:tblGrid>
      <w:tr w:rsidR="001101A0" w:rsidRPr="001101A0" w:rsidTr="00AD135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101A0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1101A0" w:rsidRPr="001101A0" w:rsidTr="00AD135F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 </w:t>
            </w:r>
          </w:p>
          <w:p w:rsidR="007B4916" w:rsidRPr="001101A0" w:rsidRDefault="007B4916" w:rsidP="00B51DC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контроля параметров технологического процесса </w:t>
            </w:r>
            <w:r w:rsidR="00B51DCA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целлюлозно-бумажной продукции 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trHeight w:val="226"/>
        </w:trPr>
        <w:tc>
          <w:tcPr>
            <w:tcW w:w="1211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B4916" w:rsidRPr="001101A0" w:rsidRDefault="001A27F2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работы по контролю параметров технологического процесса изготовления целлюлозно-бумажной продукции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E95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Выбор методов и средств измерения, используемых   для контроля параметров технологического процесса изготовления целлюлозно-бумажной продукции в соответствии </w:t>
            </w:r>
            <w:r w:rsidR="00E95D3B">
              <w:rPr>
                <w:rFonts w:ascii="Times New Roman" w:hAnsi="Times New Roman"/>
                <w:sz w:val="24"/>
                <w:szCs w:val="24"/>
              </w:rPr>
              <w:t>со сменным заданием</w:t>
            </w:r>
            <w:r w:rsidR="001A27F2">
              <w:rPr>
                <w:rFonts w:ascii="Times New Roman" w:hAnsi="Times New Roman"/>
                <w:sz w:val="24"/>
                <w:szCs w:val="24"/>
              </w:rPr>
              <w:t>, требованиями нормативной документации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 методиками пр</w:t>
            </w:r>
            <w:r w:rsidR="001A27F2">
              <w:rPr>
                <w:rFonts w:ascii="Times New Roman" w:hAnsi="Times New Roman"/>
                <w:sz w:val="24"/>
                <w:szCs w:val="24"/>
              </w:rPr>
              <w:t>оведения контрольных испытаний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Проверка готовности к работе средств </w:t>
            </w:r>
            <w:r w:rsidR="00B226F0">
              <w:rPr>
                <w:rFonts w:ascii="Times New Roman" w:hAnsi="Times New Roman"/>
                <w:sz w:val="24"/>
                <w:szCs w:val="24"/>
              </w:rPr>
              <w:t>измерения</w:t>
            </w:r>
            <w:r w:rsidR="00D412D5">
              <w:rPr>
                <w:rFonts w:ascii="Times New Roman" w:hAnsi="Times New Roman"/>
                <w:sz w:val="24"/>
                <w:szCs w:val="24"/>
              </w:rPr>
              <w:t>, приборов, химических посуды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для контроля </w:t>
            </w:r>
            <w:r w:rsidR="00B226F0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технологического процесса </w:t>
            </w:r>
            <w:r w:rsidR="00D412D5" w:rsidRPr="001101A0">
              <w:rPr>
                <w:rFonts w:ascii="Times New Roman" w:hAnsi="Times New Roman"/>
                <w:sz w:val="24"/>
                <w:szCs w:val="24"/>
              </w:rPr>
              <w:t>в соответствии с инструкциями по эксплуатации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E95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Информирование руководства о выявленных неисправностях в работе средств измерения</w:t>
            </w:r>
            <w:r w:rsidR="00E95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для контроля </w:t>
            </w:r>
            <w:r w:rsidR="00E95D3B"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технологического процесса изготовления целлюлозно-бумажной продукции 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Устранение выявленных неисправностей средств контроля в рамках своей компетенции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подготовки к контролю параметров технологического процесса в рабочий журнал 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RDefault="00D412D5" w:rsidP="00E95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сменное задание и оперативную информацию для планирования контроля параметров</w:t>
            </w:r>
            <w:r w:rsidR="009D23C4">
              <w:rPr>
                <w:rFonts w:ascii="Times New Roman" w:hAnsi="Times New Roman"/>
                <w:sz w:val="24"/>
                <w:szCs w:val="24"/>
              </w:rPr>
              <w:t xml:space="preserve"> технологического процесса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376214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визуально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приборы, средства измерения,</w:t>
            </w:r>
            <w:r w:rsidR="00B226F0">
              <w:rPr>
                <w:rFonts w:ascii="Times New Roman" w:hAnsi="Times New Roman"/>
                <w:sz w:val="24"/>
                <w:szCs w:val="24"/>
              </w:rPr>
              <w:t xml:space="preserve"> химические реактивы,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необходимые для контроля   параметров технологического процесса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CE4E17" w:rsidP="00CE4E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изуально наличие/отсутствие дефектов </w:t>
            </w:r>
            <w:r w:rsidR="009D23C4">
              <w:rPr>
                <w:rFonts w:ascii="Times New Roman" w:hAnsi="Times New Roman"/>
                <w:sz w:val="24"/>
                <w:szCs w:val="24"/>
              </w:rPr>
              <w:t>средств измерения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9D23C4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CE4E17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включения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E17" w:rsidRPr="001101A0">
              <w:rPr>
                <w:rFonts w:ascii="Times New Roman" w:hAnsi="Times New Roman"/>
                <w:sz w:val="24"/>
                <w:szCs w:val="24"/>
              </w:rPr>
              <w:t xml:space="preserve"> средств измерений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="00CE4E17" w:rsidRPr="001101A0">
              <w:rPr>
                <w:rFonts w:ascii="Times New Roman" w:hAnsi="Times New Roman"/>
                <w:sz w:val="24"/>
                <w:szCs w:val="24"/>
              </w:rPr>
              <w:t>тех</w:t>
            </w:r>
            <w:r w:rsidR="00CE4E17">
              <w:rPr>
                <w:rFonts w:ascii="Times New Roman" w:hAnsi="Times New Roman"/>
                <w:sz w:val="24"/>
                <w:szCs w:val="24"/>
              </w:rPr>
              <w:t>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E17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CE4E17" w:rsidP="00CE4E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ин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ацию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о выявленных неисправностях средств измерения своевременно, кратко и четко</w:t>
            </w:r>
          </w:p>
        </w:tc>
      </w:tr>
      <w:tr w:rsidR="001101A0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Пользоваться средствами связи, световыми и звуковыми сигналами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2B4E41" w:rsidRDefault="00C01655" w:rsidP="00C0165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 работать инструментами </w:t>
            </w:r>
            <w:r w:rsidR="00C7556D" w:rsidRPr="002B4E41">
              <w:rPr>
                <w:rFonts w:ascii="Times New Roman" w:hAnsi="Times New Roman"/>
                <w:sz w:val="24"/>
                <w:szCs w:val="24"/>
              </w:rPr>
              <w:t>для устранения неполадок</w:t>
            </w:r>
            <w:r w:rsidR="00C7556D">
              <w:rPr>
                <w:rFonts w:ascii="Times New Roman" w:hAnsi="Times New Roman"/>
                <w:sz w:val="24"/>
                <w:szCs w:val="24"/>
              </w:rPr>
              <w:t xml:space="preserve">, дефектов 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оборудованием, средствами измерения, применяемыми для проведения контроля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CE4E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 работать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с химическими веществами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Заносить результаты подготовки к контролю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технологического процесса в рабочий журнал 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стандарта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контролера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целлюлозно-бумажно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нормативной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окументации в части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методов, приборов, средств измерений, используемых для контроля параметров технологического процесса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Методики проведения контроля параметров технологического процесса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приборов, приспособлений и средств измерений контроля параметров технологического процесса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Инструкции по эксплуатации приборов и средств измерения, используемых для контроля  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Типичные неисправности приборов, инструментов. </w:t>
            </w:r>
          </w:p>
        </w:tc>
      </w:tr>
      <w:tr w:rsidR="00C7556D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7556D" w:rsidRPr="001101A0" w:rsidDel="002A1D54" w:rsidRDefault="00C7556D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7556D" w:rsidRPr="001101A0" w:rsidRDefault="00C7556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контрольного оборудования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Pr="002B4E41" w:rsidRDefault="00C57F39" w:rsidP="00D95CC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 химическими веществами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 по охране труда, пожарной безопасности, производственной санитарии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оформления отчетной документации</w:t>
            </w:r>
          </w:p>
        </w:tc>
      </w:tr>
      <w:tr w:rsidR="00C57F39" w:rsidRPr="001101A0" w:rsidTr="00AD135F">
        <w:trPr>
          <w:trHeight w:val="283"/>
        </w:trPr>
        <w:tc>
          <w:tcPr>
            <w:tcW w:w="121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7F39" w:rsidRPr="001101A0" w:rsidDel="002A1D54" w:rsidRDefault="00C57F39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57F39" w:rsidRPr="001101A0" w:rsidRDefault="00C57F3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7B4916" w:rsidRPr="001101A0" w:rsidRDefault="007B4916" w:rsidP="007B4916">
      <w:pPr>
        <w:spacing w:after="0" w:line="240" w:lineRule="auto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086"/>
        <w:gridCol w:w="1205"/>
        <w:gridCol w:w="504"/>
        <w:gridCol w:w="1559"/>
        <w:gridCol w:w="609"/>
        <w:gridCol w:w="302"/>
        <w:gridCol w:w="863"/>
        <w:gridCol w:w="607"/>
        <w:gridCol w:w="1019"/>
        <w:gridCol w:w="1015"/>
      </w:tblGrid>
      <w:tr w:rsidR="001101A0" w:rsidRPr="001101A0" w:rsidTr="00AD135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101A0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1101A0" w:rsidRPr="001101A0" w:rsidTr="00AD135F"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291604" w:rsidP="00B51D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параметров технологического процесса </w:t>
            </w:r>
            <w:r w:rsidR="00B51DCA" w:rsidRPr="001101A0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B51DCA">
              <w:rPr>
                <w:rFonts w:ascii="Times New Roman" w:hAnsi="Times New Roman"/>
                <w:sz w:val="24"/>
                <w:szCs w:val="24"/>
              </w:rPr>
              <w:t xml:space="preserve"> целлюлозно-бумажной продукции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требованиям технологического регламента 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trHeight w:val="226"/>
        </w:trPr>
        <w:tc>
          <w:tcPr>
            <w:tcW w:w="1314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1101A0" w:rsidRPr="001101A0" w:rsidTr="00AD135F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977A54" w:rsidP="008D2EF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значений параметров технологического процесса </w:t>
            </w:r>
            <w:r w:rsidR="00C61AE6">
              <w:rPr>
                <w:rFonts w:ascii="Times New Roman" w:hAnsi="Times New Roman"/>
                <w:sz w:val="24"/>
                <w:szCs w:val="24"/>
              </w:rPr>
              <w:t>по показаниям</w:t>
            </w:r>
            <w:r w:rsidR="00F13262">
              <w:rPr>
                <w:rFonts w:ascii="Times New Roman" w:hAnsi="Times New Roman"/>
                <w:sz w:val="24"/>
                <w:szCs w:val="24"/>
              </w:rPr>
              <w:t xml:space="preserve"> регулирующей,</w:t>
            </w:r>
            <w:r w:rsidR="00CE3372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</w:t>
            </w:r>
            <w:r w:rsidR="00F13262">
              <w:rPr>
                <w:rFonts w:ascii="Times New Roman" w:hAnsi="Times New Roman"/>
                <w:sz w:val="24"/>
                <w:szCs w:val="24"/>
              </w:rPr>
              <w:t xml:space="preserve">ьной аппаратуры и средств </w:t>
            </w:r>
            <w:r w:rsidR="00CE3372">
              <w:rPr>
                <w:rFonts w:ascii="Times New Roman" w:hAnsi="Times New Roman"/>
                <w:sz w:val="24"/>
                <w:szCs w:val="24"/>
              </w:rPr>
              <w:t>автоматической системы управления технологическим процессом (АСУТП)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технологического регламента</w:t>
            </w:r>
            <w:r w:rsidR="00CE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262" w:rsidRPr="001101A0" w:rsidTr="00AD135F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3262" w:rsidRPr="001101A0" w:rsidRDefault="00F13262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13262" w:rsidRPr="006D39BD" w:rsidRDefault="00F13262" w:rsidP="00C274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BD">
              <w:rPr>
                <w:rFonts w:ascii="Times New Roman" w:hAnsi="Times New Roman"/>
                <w:sz w:val="24"/>
                <w:szCs w:val="24"/>
              </w:rPr>
              <w:t xml:space="preserve">Инструментальное определение значений параметров технологического процесса </w:t>
            </w:r>
            <w:r w:rsidR="00C27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C2741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Проведение лабораторного контроля параметров технологического процесса производства целлюлозно-бумажной продукции</w:t>
            </w:r>
            <w:r w:rsidR="00813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C61AE6" w:rsidP="00C61AE6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олученных результатов контроля параметров технологического процесса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 регламента</w:t>
            </w:r>
          </w:p>
        </w:tc>
      </w:tr>
      <w:tr w:rsidR="001101A0" w:rsidRPr="001101A0" w:rsidTr="00AD135F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2225E3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Информирование руководства (заинтересованных</w:t>
            </w:r>
            <w:r w:rsidR="002225E3">
              <w:rPr>
                <w:rFonts w:ascii="Times New Roman" w:hAnsi="Times New Roman"/>
                <w:sz w:val="24"/>
                <w:szCs w:val="24"/>
              </w:rPr>
              <w:t xml:space="preserve"> лиц) об отклонениях параметров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  <w:r w:rsidR="002225E3">
              <w:rPr>
                <w:rFonts w:ascii="Times New Roman" w:hAnsi="Times New Roman"/>
                <w:sz w:val="24"/>
                <w:szCs w:val="24"/>
              </w:rPr>
              <w:t xml:space="preserve"> от требований технологического регламента</w:t>
            </w:r>
          </w:p>
        </w:tc>
      </w:tr>
      <w:tr w:rsidR="001101A0" w:rsidRPr="001101A0" w:rsidTr="00AD135F">
        <w:trPr>
          <w:trHeight w:val="23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8D2EFD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</w:t>
            </w:r>
            <w:r w:rsidR="00CB2939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в рабочих журналах</w:t>
            </w:r>
          </w:p>
        </w:tc>
      </w:tr>
      <w:tr w:rsidR="001101A0" w:rsidRPr="001101A0" w:rsidTr="00A120A1">
        <w:trPr>
          <w:trHeight w:val="283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A120A1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снимать показания регулирующей, контрольно-измерительной аппаратуры и средств АСУТП</w:t>
            </w:r>
          </w:p>
        </w:tc>
      </w:tr>
      <w:tr w:rsidR="00A120A1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20A1" w:rsidRPr="001101A0" w:rsidDel="002A1D54" w:rsidRDefault="00A120A1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120A1" w:rsidRDefault="00A120A1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контролировать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параметр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D2EFD">
              <w:rPr>
                <w:rFonts w:ascii="Times New Roman" w:hAnsi="Times New Roman"/>
                <w:sz w:val="24"/>
                <w:szCs w:val="24"/>
              </w:rPr>
              <w:t xml:space="preserve">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</w:t>
            </w:r>
            <w:r w:rsidR="008D2EFD">
              <w:rPr>
                <w:rFonts w:ascii="Times New Roman" w:hAnsi="Times New Roman"/>
                <w:sz w:val="24"/>
                <w:szCs w:val="24"/>
              </w:rPr>
              <w:t>ованием приборов и инструментов</w:t>
            </w:r>
          </w:p>
        </w:tc>
      </w:tr>
      <w:tr w:rsidR="001101A0" w:rsidRPr="001101A0" w:rsidTr="00AD135F">
        <w:trPr>
          <w:trHeight w:val="284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435B5E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 проводить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</w:rPr>
              <w:t>ый химический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101A0" w:rsidRPr="001101A0" w:rsidTr="00AD135F">
        <w:trPr>
          <w:trHeight w:val="284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EB71F2" w:rsidP="00EB7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браб</w:t>
            </w:r>
            <w:r>
              <w:rPr>
                <w:rFonts w:ascii="Times New Roman" w:hAnsi="Times New Roman"/>
                <w:sz w:val="24"/>
                <w:szCs w:val="24"/>
              </w:rPr>
              <w:t>атыва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контроля параметров технологического процесса</w:t>
            </w:r>
          </w:p>
        </w:tc>
      </w:tr>
      <w:tr w:rsidR="001101A0" w:rsidRPr="001101A0" w:rsidTr="00AD135F">
        <w:trPr>
          <w:trHeight w:val="298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EB71F2" w:rsidP="00EB7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ользовать</w:t>
            </w:r>
            <w:r>
              <w:rPr>
                <w:rFonts w:ascii="Times New Roman" w:hAnsi="Times New Roman"/>
                <w:sz w:val="24"/>
                <w:szCs w:val="24"/>
              </w:rPr>
              <w:t>ся специализированным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обеспечением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101A0" w:rsidRPr="001101A0" w:rsidTr="00AD135F">
        <w:trPr>
          <w:trHeight w:val="34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EB71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Выявлять по результатам контроля параметров технологического процесса </w:t>
            </w:r>
            <w:r w:rsidR="00EB71F2" w:rsidRPr="001101A0">
              <w:rPr>
                <w:rFonts w:ascii="Times New Roman" w:hAnsi="Times New Roman"/>
                <w:sz w:val="24"/>
                <w:szCs w:val="24"/>
              </w:rPr>
              <w:t xml:space="preserve">отклонения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от требований регламента</w:t>
            </w:r>
          </w:p>
        </w:tc>
      </w:tr>
      <w:tr w:rsidR="001101A0" w:rsidRPr="001101A0" w:rsidTr="00AD135F">
        <w:trPr>
          <w:trHeight w:val="246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0F68A3" w:rsidP="000F68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>ацию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об отклонениях парам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етров процесса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>, кратко и четко</w:t>
            </w:r>
          </w:p>
        </w:tc>
      </w:tr>
      <w:tr w:rsidR="001101A0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EB71F2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оперативной связи   </w:t>
            </w:r>
          </w:p>
        </w:tc>
      </w:tr>
      <w:tr w:rsidR="001101A0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Правильно оформлять текущую документацию  </w:t>
            </w:r>
          </w:p>
        </w:tc>
      </w:tr>
      <w:tr w:rsidR="001101A0" w:rsidRPr="001101A0" w:rsidTr="00AD135F">
        <w:trPr>
          <w:trHeight w:val="335"/>
        </w:trPr>
        <w:tc>
          <w:tcPr>
            <w:tcW w:w="1314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Технология производства контролируемой продукции</w:t>
            </w:r>
          </w:p>
        </w:tc>
      </w:tr>
      <w:tr w:rsidR="001101A0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Нормы параметров технологического процесса в соответствии с технологическим регламентом</w:t>
            </w:r>
          </w:p>
        </w:tc>
      </w:tr>
      <w:tr w:rsidR="001101A0" w:rsidRPr="001101A0" w:rsidTr="00AD135F">
        <w:trPr>
          <w:trHeight w:val="34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регламента</w:t>
            </w:r>
          </w:p>
        </w:tc>
      </w:tr>
      <w:tr w:rsidR="001101A0" w:rsidRPr="001101A0" w:rsidTr="00AD135F">
        <w:trPr>
          <w:trHeight w:val="506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Безопасные приемы проведения контроля параметров технологического процесса</w:t>
            </w:r>
          </w:p>
        </w:tc>
      </w:tr>
      <w:tr w:rsidR="001101A0" w:rsidRPr="001101A0" w:rsidTr="00AD135F">
        <w:trPr>
          <w:trHeight w:val="510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475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Методики проведения химического контроля параметров технологического процесса</w:t>
            </w:r>
          </w:p>
        </w:tc>
      </w:tr>
      <w:tr w:rsidR="001101A0" w:rsidRPr="001101A0" w:rsidTr="00AD135F">
        <w:trPr>
          <w:trHeight w:val="26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безопасной работы в химической лаборатории</w:t>
            </w:r>
          </w:p>
        </w:tc>
      </w:tr>
      <w:tr w:rsidR="001101A0" w:rsidRPr="001101A0" w:rsidTr="00AD135F">
        <w:trPr>
          <w:trHeight w:val="312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Методы обработки результатов контроля </w:t>
            </w:r>
          </w:p>
        </w:tc>
      </w:tr>
      <w:tr w:rsidR="001101A0" w:rsidRPr="001101A0" w:rsidTr="00AD135F">
        <w:trPr>
          <w:trHeight w:val="335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Компьютерные специализированные программные продукты  </w:t>
            </w:r>
          </w:p>
        </w:tc>
      </w:tr>
      <w:tr w:rsidR="001101A0" w:rsidRPr="001101A0" w:rsidTr="00AD135F">
        <w:trPr>
          <w:trHeight w:val="308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Термины, используемые в целлюлозно-бумажном производстве</w:t>
            </w:r>
          </w:p>
        </w:tc>
      </w:tr>
      <w:tr w:rsidR="001101A0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Порядок действия во внештатных ситуациях </w:t>
            </w:r>
          </w:p>
        </w:tc>
      </w:tr>
      <w:tr w:rsidR="00B17F7B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F7B" w:rsidRPr="001101A0" w:rsidDel="002A1D54" w:rsidRDefault="00B17F7B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F7B" w:rsidRPr="001101A0" w:rsidRDefault="00B17F7B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 по охране труда, пожарной безопасности, производственной санитарии</w:t>
            </w:r>
          </w:p>
        </w:tc>
      </w:tr>
      <w:tr w:rsidR="001101A0" w:rsidRPr="001101A0" w:rsidTr="00A120A1">
        <w:trPr>
          <w:trHeight w:val="283"/>
        </w:trPr>
        <w:tc>
          <w:tcPr>
            <w:tcW w:w="1314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DE55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</w:t>
            </w:r>
            <w:r w:rsidR="00DE5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4916" w:rsidRPr="001101A0" w:rsidTr="00AD135F">
        <w:trPr>
          <w:trHeight w:val="283"/>
        </w:trPr>
        <w:tc>
          <w:tcPr>
            <w:tcW w:w="131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7B4916" w:rsidRPr="001101A0" w:rsidRDefault="007B4916" w:rsidP="007B4916">
      <w:pPr>
        <w:spacing w:after="0" w:line="240" w:lineRule="auto"/>
        <w:contextualSpacing/>
        <w:rPr>
          <w:rFonts w:ascii="Times New Roman" w:hAnsi="Times New Roman"/>
        </w:rPr>
      </w:pPr>
    </w:p>
    <w:p w:rsidR="007B4916" w:rsidRPr="001101A0" w:rsidRDefault="007B4916" w:rsidP="007B4916">
      <w:pPr>
        <w:spacing w:after="0" w:line="240" w:lineRule="auto"/>
        <w:rPr>
          <w:rFonts w:ascii="Times New Roman" w:hAnsi="Times New Roman"/>
        </w:rPr>
      </w:pPr>
    </w:p>
    <w:tbl>
      <w:tblPr>
        <w:tblW w:w="1007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008"/>
        <w:gridCol w:w="1524"/>
        <w:gridCol w:w="617"/>
        <w:gridCol w:w="1608"/>
        <w:gridCol w:w="965"/>
        <w:gridCol w:w="327"/>
        <w:gridCol w:w="663"/>
        <w:gridCol w:w="592"/>
        <w:gridCol w:w="1024"/>
        <w:gridCol w:w="541"/>
        <w:gridCol w:w="10523"/>
      </w:tblGrid>
      <w:tr w:rsidR="001101A0" w:rsidRPr="001101A0" w:rsidTr="00AD135F">
        <w:trPr>
          <w:gridAfter w:val="1"/>
          <w:wAfter w:w="2507" w:type="pct"/>
          <w:trHeight w:val="567"/>
        </w:trPr>
        <w:tc>
          <w:tcPr>
            <w:tcW w:w="2493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pStyle w:val="22"/>
              <w:rPr>
                <w:i/>
                <w:szCs w:val="20"/>
              </w:rPr>
            </w:pPr>
            <w:bookmarkStart w:id="6" w:name="_Toc410231423"/>
            <w:r w:rsidRPr="001101A0">
              <w:t>3.3. Обобщенная трудовая функция</w:t>
            </w:r>
            <w:bookmarkEnd w:id="6"/>
          </w:p>
        </w:tc>
      </w:tr>
      <w:tr w:rsidR="001101A0" w:rsidRPr="001101A0" w:rsidTr="00AD135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07" w:type="pct"/>
          <w:trHeight w:val="278"/>
        </w:trPr>
        <w:tc>
          <w:tcPr>
            <w:tcW w:w="38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1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7B4916" w:rsidP="00B51DCA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B5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к</w:t>
            </w:r>
            <w:r w:rsidR="00475FFD">
              <w:rPr>
                <w:rFonts w:ascii="Times New Roman" w:hAnsi="Times New Roman"/>
                <w:sz w:val="24"/>
                <w:szCs w:val="24"/>
              </w:rPr>
              <w:t xml:space="preserve">ачества продукции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целлюлозно-бумажного производства</w:t>
            </w:r>
            <w:r w:rsidR="000F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E1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2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1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gridAfter w:val="1"/>
          <w:wAfter w:w="2507" w:type="pct"/>
          <w:trHeight w:val="417"/>
        </w:trPr>
        <w:tc>
          <w:tcPr>
            <w:tcW w:w="2493" w:type="pct"/>
            <w:gridSpan w:val="11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101A0" w:rsidRPr="001101A0" w:rsidTr="00AD135F">
        <w:trPr>
          <w:gridAfter w:val="1"/>
          <w:wAfter w:w="2507" w:type="pct"/>
          <w:trHeight w:val="283"/>
        </w:trPr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4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rPr>
          <w:gridAfter w:val="1"/>
          <w:wAfter w:w="2507" w:type="pct"/>
          <w:trHeight w:val="479"/>
        </w:trPr>
        <w:tc>
          <w:tcPr>
            <w:tcW w:w="6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0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3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gridAfter w:val="1"/>
          <w:wAfter w:w="2507" w:type="pct"/>
          <w:trHeight w:val="215"/>
        </w:trPr>
        <w:tc>
          <w:tcPr>
            <w:tcW w:w="2493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rPr>
          <w:gridAfter w:val="1"/>
          <w:wAfter w:w="2507" w:type="pct"/>
          <w:trHeight w:val="20"/>
        </w:trPr>
        <w:tc>
          <w:tcPr>
            <w:tcW w:w="62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1873" w:type="pct"/>
            <w:gridSpan w:val="9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Контролер целлюлозно-бумажного производства     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Контролер качества продукции и технологического процесса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физико-механических испытаний</w:t>
            </w:r>
          </w:p>
        </w:tc>
      </w:tr>
      <w:tr w:rsidR="001101A0" w:rsidRPr="001101A0" w:rsidTr="00AD135F">
        <w:trPr>
          <w:trHeight w:val="283"/>
        </w:trPr>
        <w:tc>
          <w:tcPr>
            <w:tcW w:w="2493" w:type="pct"/>
            <w:gridSpan w:val="11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pct"/>
            <w:vAlign w:val="center"/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1A0" w:rsidRPr="001101A0" w:rsidTr="00AD135F">
        <w:trPr>
          <w:gridAfter w:val="1"/>
          <w:wAfter w:w="2507" w:type="pct"/>
          <w:trHeight w:val="283"/>
        </w:trPr>
        <w:tc>
          <w:tcPr>
            <w:tcW w:w="62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1873" w:type="pct"/>
            <w:gridSpan w:val="9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- программы подготовки квалифицированных рабочих  </w:t>
            </w:r>
          </w:p>
          <w:p w:rsidR="007B4916" w:rsidRPr="001101A0" w:rsidRDefault="007B4916" w:rsidP="00AD135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 </w:t>
            </w:r>
          </w:p>
        </w:tc>
      </w:tr>
      <w:tr w:rsidR="001101A0" w:rsidRPr="001101A0" w:rsidTr="00AD135F">
        <w:trPr>
          <w:gridAfter w:val="1"/>
          <w:wAfter w:w="2507" w:type="pct"/>
          <w:trHeight w:val="283"/>
        </w:trPr>
        <w:tc>
          <w:tcPr>
            <w:tcW w:w="62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1873" w:type="pct"/>
            <w:gridSpan w:val="9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101A0" w:rsidRPr="001101A0" w:rsidTr="00AD135F">
        <w:trPr>
          <w:gridAfter w:val="1"/>
          <w:wAfter w:w="2507" w:type="pct"/>
          <w:trHeight w:val="283"/>
        </w:trPr>
        <w:tc>
          <w:tcPr>
            <w:tcW w:w="620" w:type="pct"/>
            <w:gridSpan w:val="2"/>
            <w:tcBorders>
              <w:lef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1873" w:type="pct"/>
            <w:gridSpan w:val="9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по </w:t>
            </w:r>
            <w:r w:rsidR="005F2155">
              <w:rPr>
                <w:rFonts w:ascii="Times New Roman" w:hAnsi="Times New Roman"/>
                <w:sz w:val="24"/>
                <w:szCs w:val="24"/>
              </w:rPr>
              <w:t>охране труда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и получившие об этом соответствующее удостоверение.</w:t>
            </w:r>
          </w:p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порядке </w:t>
            </w:r>
          </w:p>
        </w:tc>
      </w:tr>
      <w:tr w:rsidR="007B4916" w:rsidRPr="001101A0" w:rsidTr="00AD135F">
        <w:trPr>
          <w:gridAfter w:val="1"/>
          <w:wAfter w:w="2507" w:type="pct"/>
          <w:trHeight w:val="283"/>
        </w:trPr>
        <w:tc>
          <w:tcPr>
            <w:tcW w:w="620" w:type="pct"/>
            <w:gridSpan w:val="2"/>
            <w:tcBorders>
              <w:left w:val="single" w:sz="4" w:space="0" w:color="8080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1873" w:type="pct"/>
            <w:gridSpan w:val="9"/>
            <w:tcBorders>
              <w:right w:val="single" w:sz="4" w:space="0" w:color="808080"/>
            </w:tcBorders>
          </w:tcPr>
          <w:p w:rsidR="007B4916" w:rsidRPr="001101A0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4916" w:rsidRPr="001101A0" w:rsidRDefault="007B4916" w:rsidP="007B4916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125"/>
        <w:gridCol w:w="1219"/>
        <w:gridCol w:w="198"/>
        <w:gridCol w:w="306"/>
        <w:gridCol w:w="1607"/>
        <w:gridCol w:w="723"/>
        <w:gridCol w:w="140"/>
        <w:gridCol w:w="1005"/>
        <w:gridCol w:w="367"/>
        <w:gridCol w:w="1182"/>
        <w:gridCol w:w="1015"/>
      </w:tblGrid>
      <w:tr w:rsidR="001101A0" w:rsidRPr="001101A0" w:rsidTr="00AD135F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pStyle w:val="11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1101A0">
              <w:rPr>
                <w:rFonts w:ascii="Times New Roman" w:hAnsi="Times New Roman"/>
                <w:sz w:val="24"/>
                <w:szCs w:val="20"/>
              </w:rPr>
              <w:t>Дополнительные характеристики</w:t>
            </w:r>
          </w:p>
        </w:tc>
      </w:tr>
      <w:tr w:rsidR="001101A0" w:rsidRPr="001101A0" w:rsidTr="0058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" w:type="pct"/>
            <w:gridSpan w:val="2"/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44" w:type="pct"/>
            <w:gridSpan w:val="8"/>
            <w:tcBorders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101A0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vMerge w:val="restart"/>
            <w:tcBorders>
              <w:left w:val="single" w:sz="4" w:space="0" w:color="808080"/>
            </w:tcBorders>
          </w:tcPr>
          <w:p w:rsidR="007B4916" w:rsidRPr="006A123F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A123F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D21943" w:rsidRDefault="007B4916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43">
              <w:rPr>
                <w:rFonts w:ascii="Times New Roman" w:hAnsi="Times New Roman"/>
                <w:sz w:val="24"/>
                <w:szCs w:val="24"/>
              </w:rPr>
              <w:t>7543</w:t>
            </w:r>
          </w:p>
        </w:tc>
        <w:tc>
          <w:tcPr>
            <w:tcW w:w="3044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Определители сортности и испытатели изделий за исключением продуктов питания и напитков)</w:t>
            </w:r>
          </w:p>
        </w:tc>
      </w:tr>
      <w:tr w:rsidR="001101A0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/>
            </w:tcBorders>
          </w:tcPr>
          <w:p w:rsidR="007B4916" w:rsidRPr="006A123F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D21943" w:rsidRDefault="007B4916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43">
              <w:rPr>
                <w:rFonts w:ascii="Times New Roman" w:hAnsi="Times New Roman"/>
                <w:sz w:val="24"/>
                <w:szCs w:val="24"/>
              </w:rPr>
              <w:t>8143</w:t>
            </w:r>
          </w:p>
        </w:tc>
        <w:tc>
          <w:tcPr>
            <w:tcW w:w="3044" w:type="pct"/>
            <w:gridSpan w:val="8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475FF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производству изделий из бумаги и картона</w:t>
            </w:r>
          </w:p>
        </w:tc>
      </w:tr>
      <w:tr w:rsidR="001101A0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/>
            </w:tcBorders>
          </w:tcPr>
          <w:p w:rsidR="007B4916" w:rsidRPr="006A123F" w:rsidRDefault="007B4916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7B4916" w:rsidRPr="00D21943" w:rsidRDefault="007B4916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43">
              <w:rPr>
                <w:rFonts w:ascii="Times New Roman" w:hAnsi="Times New Roman"/>
                <w:sz w:val="24"/>
                <w:szCs w:val="24"/>
              </w:rPr>
              <w:t>8171</w:t>
            </w:r>
          </w:p>
          <w:p w:rsidR="007B4916" w:rsidRPr="00D21943" w:rsidRDefault="007B4916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gridSpan w:val="8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7B4916" w:rsidRPr="001101A0" w:rsidRDefault="007B4916" w:rsidP="00AD135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Операторы машин по приготовлению бумажной массы и   бумаги</w:t>
            </w:r>
          </w:p>
        </w:tc>
      </w:tr>
      <w:tr w:rsidR="001101A0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tcBorders>
              <w:left w:val="single" w:sz="4" w:space="0" w:color="808080"/>
              <w:bottom w:val="single" w:sz="4" w:space="0" w:color="auto"/>
            </w:tcBorders>
          </w:tcPr>
          <w:p w:rsidR="007B4916" w:rsidRPr="006A123F" w:rsidRDefault="007B4916" w:rsidP="00AD135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A123F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D21943" w:rsidRPr="006A123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2" w:space="0" w:color="808080"/>
            </w:tcBorders>
          </w:tcPr>
          <w:p w:rsidR="007B4916" w:rsidRPr="00B745A9" w:rsidRDefault="00B745A9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4" w:type="pct"/>
            <w:gridSpan w:val="8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7B4916" w:rsidRPr="001101A0" w:rsidRDefault="007B4916" w:rsidP="00AD13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Контролер целлюлозно-бумажного производства</w:t>
            </w:r>
          </w:p>
        </w:tc>
      </w:tr>
      <w:tr w:rsidR="00F51963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808080"/>
            </w:tcBorders>
          </w:tcPr>
          <w:p w:rsidR="00F51963" w:rsidRPr="006A123F" w:rsidRDefault="00F51963" w:rsidP="00AD135F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A123F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D21943" w:rsidRPr="006A123F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F51963" w:rsidRPr="006A123F" w:rsidRDefault="00F51963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F51963" w:rsidRPr="00B745A9" w:rsidRDefault="00B745A9" w:rsidP="004764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4" w:type="pct"/>
            <w:gridSpan w:val="8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</w:tcPr>
          <w:p w:rsidR="00F51963" w:rsidRPr="001101A0" w:rsidRDefault="00F51963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по физико-механическим испытаниям</w:t>
            </w:r>
          </w:p>
        </w:tc>
      </w:tr>
      <w:tr w:rsidR="00F51963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/>
            </w:tcBorders>
          </w:tcPr>
          <w:p w:rsidR="00F51963" w:rsidRPr="006A123F" w:rsidRDefault="00F51963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F51963" w:rsidRPr="00B745A9" w:rsidRDefault="00B745A9" w:rsidP="004764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4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F51963" w:rsidRPr="001101A0" w:rsidRDefault="00F51963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6E5FB4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tcBorders>
              <w:left w:val="single" w:sz="4" w:space="0" w:color="808080"/>
            </w:tcBorders>
          </w:tcPr>
          <w:p w:rsidR="006E5FB4" w:rsidRPr="006A123F" w:rsidRDefault="00D21943" w:rsidP="00D2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A123F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6A123F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right w:val="single" w:sz="2" w:space="0" w:color="808080"/>
            </w:tcBorders>
          </w:tcPr>
          <w:p w:rsidR="006E5FB4" w:rsidRPr="00B745A9" w:rsidRDefault="00B745A9" w:rsidP="004764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4" w:type="pct"/>
            <w:gridSpan w:val="8"/>
            <w:tcBorders>
              <w:left w:val="single" w:sz="2" w:space="0" w:color="808080"/>
              <w:righ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Контролер качества продукции и технологического процесса  </w:t>
            </w:r>
          </w:p>
        </w:tc>
      </w:tr>
      <w:tr w:rsidR="006E5FB4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tcBorders>
              <w:left w:val="single" w:sz="4" w:space="0" w:color="808080"/>
            </w:tcBorders>
          </w:tcPr>
          <w:p w:rsidR="006E5FB4" w:rsidRPr="006A123F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3F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</w:tcPr>
          <w:p w:rsidR="006E5FB4" w:rsidRPr="00D21943" w:rsidRDefault="006E5FB4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943">
              <w:rPr>
                <w:rFonts w:ascii="Times New Roman" w:hAnsi="Times New Roman"/>
                <w:sz w:val="24"/>
                <w:szCs w:val="24"/>
              </w:rPr>
              <w:t>13085</w:t>
            </w:r>
          </w:p>
        </w:tc>
        <w:tc>
          <w:tcPr>
            <w:tcW w:w="3044" w:type="pct"/>
            <w:gridSpan w:val="8"/>
            <w:tcBorders>
              <w:left w:val="single" w:sz="4" w:space="0" w:color="auto"/>
              <w:right w:val="single" w:sz="4" w:space="0" w:color="808080"/>
            </w:tcBorders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Контролер целлюлозно-бумажного производства</w:t>
            </w:r>
          </w:p>
        </w:tc>
      </w:tr>
      <w:tr w:rsidR="006E5FB4" w:rsidRPr="001101A0" w:rsidTr="008D2EF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76" w:type="pct"/>
            <w:gridSpan w:val="2"/>
            <w:tcBorders>
              <w:left w:val="single" w:sz="4" w:space="0" w:color="808080"/>
            </w:tcBorders>
          </w:tcPr>
          <w:p w:rsidR="006E5FB4" w:rsidRPr="006A123F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3F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vAlign w:val="center"/>
          </w:tcPr>
          <w:p w:rsidR="006E5FB4" w:rsidRPr="001101A0" w:rsidRDefault="006E5FB4" w:rsidP="003C0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4" w:type="pct"/>
            <w:gridSpan w:val="8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FB4" w:rsidRPr="001101A0" w:rsidTr="00AD135F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E5FB4" w:rsidRPr="001101A0" w:rsidRDefault="006E5FB4" w:rsidP="00AD13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101A0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</w:tc>
      </w:tr>
      <w:tr w:rsidR="006E5FB4" w:rsidRPr="001101A0" w:rsidTr="005859CA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5FB4" w:rsidRPr="001101A0" w:rsidRDefault="006E5FB4" w:rsidP="00AD135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Подготовка к проведению контроля качества продукции целлюлозно-бумажного производства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С/01</w:t>
            </w:r>
            <w:r w:rsidRPr="001101A0">
              <w:rPr>
                <w:rFonts w:ascii="Times New Roman" w:hAnsi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7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5FB4" w:rsidRPr="001101A0" w:rsidTr="00AD135F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E5FB4" w:rsidRPr="001101A0" w:rsidTr="0058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E5FB4" w:rsidRPr="001101A0" w:rsidTr="005859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E5FB4" w:rsidRPr="001101A0" w:rsidTr="00475FFD">
        <w:trPr>
          <w:trHeight w:val="226"/>
        </w:trPr>
        <w:tc>
          <w:tcPr>
            <w:tcW w:w="1276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4" w:type="pct"/>
            <w:gridSpan w:val="1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6E5FB4" w:rsidRPr="001101A0" w:rsidTr="00475FFD">
        <w:trPr>
          <w:trHeight w:val="150"/>
        </w:trPr>
        <w:tc>
          <w:tcPr>
            <w:tcW w:w="12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6E5FB4" w:rsidRPr="001101A0" w:rsidRDefault="006E5FB4" w:rsidP="00F06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9BD">
              <w:rPr>
                <w:rFonts w:ascii="Times New Roman" w:hAnsi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387F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контролю качества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продукции целлюлозно-бумажного производства</w:t>
            </w:r>
          </w:p>
        </w:tc>
      </w:tr>
      <w:tr w:rsidR="006E5FB4" w:rsidRPr="001101A0" w:rsidTr="00475FFD">
        <w:trPr>
          <w:trHeight w:val="117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475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в соответствии с требованиями техники безопасности и пожарной безопасности производства целлюлозно-бумажной продукции  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Выбор методов, приборов и средств измерения для контроля качества 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заданием, требованиями нормативной документации и методиками проведения испытаний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Проверка состояния и готовности к работе приборов, средств измерений и оборудования, используемых для контроля качества продукции целлюлозно-бумажного производства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387F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Информирование руководства о выявленных неисправностях в работе приборов и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рудования для контроля качества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387FB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выявленных неисправностей средств измерения в рамках своей компетенции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химических реактивов</w:t>
            </w:r>
            <w:r>
              <w:rPr>
                <w:rFonts w:ascii="Times New Roman" w:hAnsi="Times New Roman"/>
                <w:sz w:val="24"/>
                <w:szCs w:val="24"/>
              </w:rPr>
              <w:t>, используемых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для контроля качества продукции целлюлозно-бумажного производства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5FB4" w:rsidRPr="001101A0" w:rsidRDefault="006E5FB4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подготовки к контролю качества целлюлозно-бумажной продукции в рабочих журналах   </w:t>
            </w:r>
          </w:p>
        </w:tc>
      </w:tr>
      <w:tr w:rsidR="006E5FB4" w:rsidRPr="001101A0" w:rsidTr="00475FFD">
        <w:trPr>
          <w:trHeight w:val="351"/>
        </w:trPr>
        <w:tc>
          <w:tcPr>
            <w:tcW w:w="12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сменное задание и оперативную информацию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работы по контролю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</w:tr>
      <w:tr w:rsidR="006E5FB4" w:rsidRPr="001101A0" w:rsidTr="000B2862">
        <w:trPr>
          <w:trHeight w:val="28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изуально безопасное состояние рабочего места</w:t>
            </w:r>
          </w:p>
        </w:tc>
      </w:tr>
      <w:tr w:rsidR="006E5FB4" w:rsidRPr="001101A0" w:rsidTr="00475FFD">
        <w:trPr>
          <w:trHeight w:val="603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476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изуально наличие/отсутствие дефектов </w:t>
            </w:r>
            <w:r>
              <w:rPr>
                <w:rFonts w:ascii="Times New Roman" w:hAnsi="Times New Roman"/>
                <w:sz w:val="24"/>
                <w:szCs w:val="24"/>
              </w:rPr>
              <w:t>средств измерения и контроля качества продукции</w:t>
            </w:r>
          </w:p>
        </w:tc>
      </w:tr>
      <w:tr w:rsidR="006E5FB4" w:rsidRPr="001101A0" w:rsidTr="00475FFD">
        <w:trPr>
          <w:trHeight w:val="620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1B55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контрольные включения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средств измерений и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продукции целлюлозно-бумажного производства 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FB4" w:rsidRPr="001101A0" w:rsidTr="00475FFD">
        <w:trPr>
          <w:trHeight w:val="251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387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оперативной связи  </w:t>
            </w:r>
          </w:p>
        </w:tc>
      </w:tr>
      <w:tr w:rsidR="006E5FB4" w:rsidRPr="001101A0" w:rsidTr="00475FFD">
        <w:trPr>
          <w:trHeight w:val="294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387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ацию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о выявленных неисправностях в работе приборов и оборудования для контроля качества продукции своевременно и четко</w:t>
            </w:r>
          </w:p>
        </w:tc>
      </w:tr>
      <w:tr w:rsidR="006E5FB4" w:rsidRPr="001101A0" w:rsidTr="00475FFD">
        <w:trPr>
          <w:trHeight w:val="294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Default="006E5FB4" w:rsidP="00387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работать инструментами для устранения неисправностей средств контроля качества</w:t>
            </w:r>
          </w:p>
        </w:tc>
      </w:tr>
      <w:tr w:rsidR="006E5FB4" w:rsidRPr="001101A0" w:rsidTr="00475FFD">
        <w:trPr>
          <w:trHeight w:val="311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6366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химикатов для приготовления рабочих растворов по формулам</w:t>
            </w:r>
          </w:p>
        </w:tc>
      </w:tr>
      <w:tr w:rsidR="006E5FB4" w:rsidRPr="001101A0" w:rsidTr="00475FFD">
        <w:trPr>
          <w:trHeight w:val="335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387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оборудованием, пр</w:t>
            </w:r>
            <w:r>
              <w:rPr>
                <w:rFonts w:ascii="Times New Roman" w:hAnsi="Times New Roman"/>
                <w:sz w:val="24"/>
                <w:szCs w:val="24"/>
              </w:rPr>
              <w:t>иборами и средствами измерения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для проведения контроля качества продукции</w:t>
            </w:r>
          </w:p>
        </w:tc>
      </w:tr>
      <w:tr w:rsidR="006E5FB4" w:rsidRPr="001101A0" w:rsidTr="00475FFD">
        <w:trPr>
          <w:trHeight w:val="275"/>
        </w:trPr>
        <w:tc>
          <w:tcPr>
            <w:tcW w:w="1276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0B2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с химическими веществами</w:t>
            </w:r>
          </w:p>
        </w:tc>
      </w:tr>
      <w:tr w:rsidR="006E5FB4" w:rsidRPr="001101A0" w:rsidTr="00475FFD">
        <w:trPr>
          <w:trHeight w:val="318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475FFD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Оформлять результаты подготовки к контролю качества продукции в рабочий журнал</w:t>
            </w:r>
          </w:p>
        </w:tc>
      </w:tr>
      <w:tr w:rsidR="00D003F9" w:rsidRPr="001101A0" w:rsidTr="00475FFD">
        <w:trPr>
          <w:trHeight w:val="351"/>
        </w:trPr>
        <w:tc>
          <w:tcPr>
            <w:tcW w:w="1276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03F9" w:rsidRPr="001101A0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Форма и структура сменного задания</w:t>
            </w:r>
          </w:p>
        </w:tc>
      </w:tr>
      <w:tr w:rsidR="00D003F9" w:rsidRPr="001101A0" w:rsidTr="00B745A9">
        <w:trPr>
          <w:trHeight w:val="510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8D2E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стандарта рабочего места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контролера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целлюлозно-бумажно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</w:tr>
      <w:tr w:rsidR="00D003F9" w:rsidRPr="001101A0" w:rsidTr="00B745A9">
        <w:trPr>
          <w:trHeight w:val="737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в части используемых методов, приборов, химикатов для контроля показателей качества целлюлозно-бумажной продукции</w:t>
            </w:r>
          </w:p>
        </w:tc>
      </w:tr>
      <w:tr w:rsidR="00D003F9" w:rsidRPr="001101A0" w:rsidTr="00B745A9">
        <w:trPr>
          <w:trHeight w:val="344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475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Методики проведения контрольных лабораторных испытаний целлюлозно-бумажной продукции</w:t>
            </w:r>
          </w:p>
        </w:tc>
      </w:tr>
      <w:tr w:rsidR="00D003F9" w:rsidRPr="001101A0" w:rsidTr="00B745A9">
        <w:trPr>
          <w:trHeight w:val="351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Назначение, устройство, принцип работы приборов, средств измерения для контроля качества целлюлозно-бумажной продукции</w:t>
            </w:r>
          </w:p>
        </w:tc>
      </w:tr>
      <w:tr w:rsidR="00D003F9" w:rsidRPr="001101A0" w:rsidTr="00B745A9">
        <w:trPr>
          <w:trHeight w:val="292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Инструкции по эксплуатации и   проверке приборов, средств измерения</w:t>
            </w:r>
          </w:p>
        </w:tc>
      </w:tr>
      <w:tr w:rsidR="00D003F9" w:rsidRPr="001101A0" w:rsidTr="00B745A9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475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Типичные неисправности приборов, средств измерения контроля качества целлюлозно-бумажной продукции</w:t>
            </w:r>
          </w:p>
        </w:tc>
      </w:tr>
      <w:tr w:rsidR="00D003F9" w:rsidRPr="001101A0" w:rsidTr="00B745A9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475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контрольного оборудования</w:t>
            </w:r>
          </w:p>
        </w:tc>
      </w:tr>
      <w:tr w:rsidR="00D003F9" w:rsidRPr="001101A0" w:rsidTr="00B745A9">
        <w:trPr>
          <w:trHeight w:val="374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2B4E41" w:rsidRDefault="00D003F9" w:rsidP="004764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41">
              <w:rPr>
                <w:rFonts w:ascii="Times New Roman" w:hAnsi="Times New Roman"/>
                <w:sz w:val="24"/>
                <w:szCs w:val="24"/>
              </w:rPr>
              <w:t>Перечень неполадок, устраняемых без привлечения ремонтного персонала</w:t>
            </w:r>
          </w:p>
        </w:tc>
      </w:tr>
      <w:tr w:rsidR="00D003F9" w:rsidRPr="001101A0" w:rsidTr="00B745A9">
        <w:trPr>
          <w:trHeight w:val="374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2B4E41" w:rsidRDefault="00D003F9" w:rsidP="004764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 xml:space="preserve"> для устранения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</w:t>
            </w:r>
            <w:r w:rsidRPr="002B4E41">
              <w:rPr>
                <w:rFonts w:ascii="Times New Roman" w:hAnsi="Times New Roman"/>
                <w:sz w:val="24"/>
                <w:szCs w:val="24"/>
              </w:rPr>
              <w:t>неполадок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дефектов</w:t>
            </w:r>
          </w:p>
        </w:tc>
      </w:tr>
      <w:tr w:rsidR="00D003F9" w:rsidRPr="001101A0" w:rsidTr="00B745A9">
        <w:trPr>
          <w:trHeight w:val="510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475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D003F9" w:rsidRPr="001101A0" w:rsidTr="00B745A9">
        <w:trPr>
          <w:trHeight w:val="640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пользования лабораторным оборудованием, приборами и средствами измерения, применяемыми для проведения контроля качества продукции</w:t>
            </w:r>
          </w:p>
        </w:tc>
      </w:tr>
      <w:tr w:rsidR="00D003F9" w:rsidRPr="001101A0" w:rsidTr="00B745A9">
        <w:trPr>
          <w:trHeight w:val="305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D003F9" w:rsidRPr="001101A0" w:rsidTr="00B745A9">
        <w:trPr>
          <w:trHeight w:val="320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Формулы расчета количества химикатов для приготовления рабочих растворов</w:t>
            </w:r>
          </w:p>
        </w:tc>
      </w:tr>
      <w:tr w:rsidR="00D003F9" w:rsidRPr="001101A0" w:rsidTr="00B745A9">
        <w:trPr>
          <w:trHeight w:val="320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2443">
              <w:rPr>
                <w:rFonts w:ascii="Times New Roman" w:hAnsi="Times New Roman"/>
                <w:sz w:val="24"/>
                <w:szCs w:val="24"/>
              </w:rPr>
              <w:t>ребования безопасности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с химикатами и химической посудой</w:t>
            </w:r>
          </w:p>
        </w:tc>
      </w:tr>
      <w:tr w:rsidR="00D003F9" w:rsidRPr="001101A0" w:rsidTr="00B745A9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003F9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приготовления растворов химических реактивов</w:t>
            </w:r>
          </w:p>
        </w:tc>
      </w:tr>
      <w:tr w:rsidR="00D003F9" w:rsidRPr="001101A0" w:rsidTr="00D003F9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RDefault="00D4514D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59E">
              <w:rPr>
                <w:rFonts w:ascii="Times New Roman" w:hAnsi="Times New Roman"/>
                <w:sz w:val="24"/>
              </w:rPr>
              <w:t>Правила по охране труда, пожарной безопасности, производственной санитарии</w:t>
            </w:r>
          </w:p>
        </w:tc>
      </w:tr>
      <w:tr w:rsidR="00D003F9" w:rsidRPr="001101A0" w:rsidTr="008D2EFD">
        <w:trPr>
          <w:trHeight w:val="283"/>
        </w:trPr>
        <w:tc>
          <w:tcPr>
            <w:tcW w:w="1276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1101A0" w:rsidDel="002A1D54" w:rsidRDefault="00D003F9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003F9" w:rsidRPr="0048359E" w:rsidRDefault="00D003F9" w:rsidP="00D451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оформления документации</w:t>
            </w:r>
            <w:r w:rsidRPr="0048359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E5FB4" w:rsidRPr="001101A0" w:rsidTr="00475FFD">
        <w:trPr>
          <w:trHeight w:val="283"/>
        </w:trPr>
        <w:tc>
          <w:tcPr>
            <w:tcW w:w="127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Del="002A1D54" w:rsidRDefault="006E5FB4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5FB4" w:rsidRPr="001101A0" w:rsidRDefault="006E5FB4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4916" w:rsidRPr="001101A0" w:rsidRDefault="007B4916" w:rsidP="007B4916">
      <w:pPr>
        <w:tabs>
          <w:tab w:val="left" w:pos="8205"/>
        </w:tabs>
        <w:spacing w:after="0"/>
        <w:rPr>
          <w:rFonts w:ascii="Times New Roman" w:hAnsi="Times New Roman"/>
        </w:rPr>
      </w:pPr>
      <w:r w:rsidRPr="001101A0">
        <w:rPr>
          <w:rFonts w:ascii="Times New Roman" w:hAnsi="Times New Roman"/>
        </w:rP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211"/>
        <w:gridCol w:w="1088"/>
        <w:gridCol w:w="1205"/>
        <w:gridCol w:w="504"/>
        <w:gridCol w:w="1555"/>
        <w:gridCol w:w="609"/>
        <w:gridCol w:w="306"/>
        <w:gridCol w:w="861"/>
        <w:gridCol w:w="609"/>
        <w:gridCol w:w="1017"/>
        <w:gridCol w:w="1009"/>
      </w:tblGrid>
      <w:tr w:rsidR="001101A0" w:rsidRPr="001101A0" w:rsidTr="00AD135F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101A0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1101A0" w:rsidRPr="001101A0" w:rsidTr="00AD135F">
        <w:trPr>
          <w:trHeight w:val="278"/>
        </w:trPr>
        <w:tc>
          <w:tcPr>
            <w:tcW w:w="79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4916" w:rsidRPr="001101A0" w:rsidRDefault="000B2862" w:rsidP="000B2862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качества продукции целлюлоз</w:t>
            </w:r>
            <w:r>
              <w:rPr>
                <w:rFonts w:ascii="Times New Roman" w:hAnsi="Times New Roman"/>
                <w:sz w:val="24"/>
                <w:szCs w:val="24"/>
              </w:rPr>
              <w:t>но-бумажного производства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требованиям нормативной документации</w:t>
            </w:r>
          </w:p>
        </w:tc>
        <w:tc>
          <w:tcPr>
            <w:tcW w:w="2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С/0</w:t>
            </w:r>
            <w:r w:rsidRPr="001101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.</w:t>
            </w:r>
            <w:r w:rsidRPr="001101A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1A0" w:rsidRPr="001101A0" w:rsidTr="00AD135F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01A0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101A0" w:rsidRPr="001101A0" w:rsidTr="00AD13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101A0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101A0" w:rsidRPr="001101A0" w:rsidTr="00AD135F">
        <w:trPr>
          <w:trHeight w:val="226"/>
        </w:trPr>
        <w:tc>
          <w:tcPr>
            <w:tcW w:w="1318" w:type="pct"/>
            <w:gridSpan w:val="3"/>
            <w:tcBorders>
              <w:top w:val="nil"/>
              <w:bottom w:val="single" w:sz="4" w:space="0" w:color="808080" w:themeColor="background1" w:themeShade="80"/>
              <w:right w:val="nil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B17F7B" w:rsidP="00B17F7B">
            <w:pPr>
              <w:pBdr>
                <w:between w:val="single" w:sz="2" w:space="1" w:color="A6A6A6"/>
              </w:pBd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Отбор образцов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целлюлозно-бумажной продукции в соответствии с правилами отбора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для проведения контрольных испытаний 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4F0E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Лабораторный контроль качества отобранных образцов по химическим и физико-механическим показателям в соответствии с требованиями нормативной документации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4F0E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Контроль качества упаковки, маркировки, хранения и отгрузки    целлюлозно-бумажной продукции в соответствии с требованиями нормативной документации</w:t>
            </w:r>
            <w:r w:rsidR="00AD135F" w:rsidRPr="001101A0">
              <w:rPr>
                <w:rFonts w:ascii="Times New Roman" w:hAnsi="Times New Roman"/>
                <w:sz w:val="24"/>
                <w:szCs w:val="24"/>
              </w:rPr>
              <w:t xml:space="preserve"> и инструкциями, действующими на пр</w:t>
            </w:r>
            <w:r w:rsidR="004F0E54">
              <w:rPr>
                <w:rFonts w:ascii="Times New Roman" w:hAnsi="Times New Roman"/>
                <w:sz w:val="24"/>
                <w:szCs w:val="24"/>
              </w:rPr>
              <w:t>оизводстве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Оценка соответствия качества готовой продукции требованиям нормативной документации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Отбраковка целлюлозно-бумажной продукции, не</w:t>
            </w:r>
            <w:r w:rsidR="00686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соответствующей требованиям нормативной документации 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Информирование руководства о несоответствии качества продукции требованиям нормативной документации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4F0E54">
            <w:pPr>
              <w:pBdr>
                <w:between w:val="single" w:sz="2" w:space="1" w:color="A6A6A6"/>
              </w:pBd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Оформление документации, удостоверяющей качество партии продукции   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pBdr>
                <w:between w:val="single" w:sz="2" w:space="1" w:color="A6A6A6"/>
              </w:pBd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Оформление отгрузочной документации</w:t>
            </w:r>
          </w:p>
        </w:tc>
      </w:tr>
      <w:tr w:rsidR="001101A0" w:rsidRPr="001101A0" w:rsidTr="00AD135F">
        <w:trPr>
          <w:trHeight w:val="340"/>
        </w:trPr>
        <w:tc>
          <w:tcPr>
            <w:tcW w:w="1318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DB500E" w:rsidP="00DB500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 отби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целлюлозно-бумажной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испытаний</w:t>
            </w:r>
          </w:p>
        </w:tc>
      </w:tr>
      <w:tr w:rsidR="001101A0" w:rsidRPr="001101A0" w:rsidTr="00AD135F">
        <w:trPr>
          <w:trHeight w:val="214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DB500E" w:rsidP="008D2EFD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езопасн</w:t>
            </w:r>
            <w:r>
              <w:rPr>
                <w:rFonts w:ascii="Times New Roman" w:hAnsi="Times New Roman"/>
                <w:sz w:val="24"/>
                <w:szCs w:val="24"/>
              </w:rPr>
              <w:t>о осуществлять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лабораторн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качества целлюлозно-бумажной продукции</w:t>
            </w:r>
          </w:p>
        </w:tc>
      </w:tr>
      <w:tr w:rsidR="001101A0" w:rsidRPr="001101A0" w:rsidTr="00AD135F">
        <w:trPr>
          <w:trHeight w:val="368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DB500E" w:rsidP="00DB500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пределять качество целлюлозно-бумажной 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визуально и с помощью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средств измерения </w:t>
            </w:r>
          </w:p>
        </w:tc>
      </w:tr>
      <w:tr w:rsidR="001101A0" w:rsidRPr="001101A0" w:rsidTr="00AD135F">
        <w:trPr>
          <w:trHeight w:val="368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Обрабатывать результаты контроля качества продукции целлюлозно-бумажного производства </w:t>
            </w:r>
          </w:p>
        </w:tc>
      </w:tr>
      <w:tr w:rsidR="001101A0" w:rsidRPr="001101A0" w:rsidTr="00AD135F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DB500E" w:rsidP="00DB500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специальны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обеспечением</w:t>
            </w:r>
          </w:p>
        </w:tc>
      </w:tr>
      <w:tr w:rsidR="001101A0" w:rsidRPr="001101A0" w:rsidTr="00AD135F">
        <w:trPr>
          <w:trHeight w:val="218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DB500E" w:rsidP="00DB500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857E96">
              <w:rPr>
                <w:rFonts w:ascii="Times New Roman" w:hAnsi="Times New Roman"/>
                <w:sz w:val="24"/>
                <w:szCs w:val="24"/>
              </w:rPr>
              <w:t xml:space="preserve">полученных результатов контроля качества продукции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требованиям нормативной документации</w:t>
            </w:r>
          </w:p>
        </w:tc>
      </w:tr>
      <w:tr w:rsidR="001101A0" w:rsidRPr="001101A0" w:rsidTr="00AD135F">
        <w:trPr>
          <w:trHeight w:val="244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857E96" w:rsidP="00857E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информацию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о несоответствии качества продукции требованиям нормативной документации своевременно и четко</w:t>
            </w:r>
          </w:p>
        </w:tc>
      </w:tr>
      <w:tr w:rsidR="001101A0" w:rsidRPr="001101A0" w:rsidTr="00AD135F">
        <w:trPr>
          <w:trHeight w:val="335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857E96" w:rsidP="00AE24F1">
            <w:pPr>
              <w:pBdr>
                <w:between w:val="single" w:sz="2" w:space="1" w:color="A6A6A6"/>
              </w:pBd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связи </w:t>
            </w:r>
            <w:r w:rsidR="00AE2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01A0" w:rsidRPr="001101A0" w:rsidTr="00AD135F">
        <w:trPr>
          <w:trHeight w:val="170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5859CA" w:rsidP="005859CA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формлять документацию на отбракованную 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правилами, действующими на п</w:t>
            </w:r>
            <w:r w:rsidR="003D106B">
              <w:rPr>
                <w:rFonts w:ascii="Times New Roman" w:hAnsi="Times New Roman"/>
                <w:sz w:val="24"/>
                <w:szCs w:val="24"/>
              </w:rPr>
              <w:t>роизводстве</w:t>
            </w:r>
          </w:p>
        </w:tc>
      </w:tr>
      <w:tr w:rsidR="001101A0" w:rsidRPr="001101A0" w:rsidTr="00AD135F">
        <w:trPr>
          <w:trHeight w:val="170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5859CA" w:rsidP="004F0E54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формл</w:t>
            </w:r>
            <w:r w:rsidR="00857E96">
              <w:rPr>
                <w:rFonts w:ascii="Times New Roman" w:hAnsi="Times New Roman"/>
                <w:sz w:val="24"/>
                <w:szCs w:val="24"/>
              </w:rPr>
              <w:t>ять документацию, удостоверяющую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качество партии целлюлозно-бумажной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нормативной документации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101A0" w:rsidRPr="001101A0" w:rsidTr="00AD135F">
        <w:trPr>
          <w:trHeight w:val="170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5859CA" w:rsidP="008F5541">
            <w:pPr>
              <w:pBdr>
                <w:between w:val="single" w:sz="2" w:space="1" w:color="A6A6A6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>формлять отгрузочную документацию</w:t>
            </w:r>
            <w:r w:rsidR="008F5541">
              <w:rPr>
                <w:rFonts w:ascii="Times New Roman" w:hAnsi="Times New Roman"/>
                <w:sz w:val="24"/>
                <w:szCs w:val="24"/>
              </w:rPr>
              <w:t xml:space="preserve"> в соответствии с п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>равил</w:t>
            </w:r>
            <w:r w:rsidR="008F5541">
              <w:rPr>
                <w:rFonts w:ascii="Times New Roman" w:hAnsi="Times New Roman"/>
                <w:sz w:val="24"/>
                <w:szCs w:val="24"/>
              </w:rPr>
              <w:t xml:space="preserve">ами, действующими в отрасли </w:t>
            </w:r>
          </w:p>
        </w:tc>
      </w:tr>
      <w:tr w:rsidR="001101A0" w:rsidRPr="001101A0" w:rsidTr="00D4514D">
        <w:trPr>
          <w:trHeight w:val="283"/>
        </w:trPr>
        <w:tc>
          <w:tcPr>
            <w:tcW w:w="1318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4F0E54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отбора образцов </w:t>
            </w:r>
            <w:r w:rsidR="007B4916" w:rsidRPr="001101A0">
              <w:rPr>
                <w:rFonts w:ascii="Times New Roman" w:hAnsi="Times New Roman"/>
                <w:sz w:val="24"/>
                <w:szCs w:val="24"/>
              </w:rPr>
              <w:t xml:space="preserve">целлюлозно-бумажной продукции  </w:t>
            </w:r>
          </w:p>
        </w:tc>
      </w:tr>
      <w:tr w:rsidR="001101A0" w:rsidRPr="001101A0" w:rsidTr="00AD135F">
        <w:trPr>
          <w:trHeight w:val="250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Нормативная документация на вырабатываемую целлюлозно-бумажную продукцию</w:t>
            </w:r>
          </w:p>
        </w:tc>
      </w:tr>
      <w:tr w:rsidR="001101A0" w:rsidRPr="001101A0" w:rsidTr="00AD135F">
        <w:trPr>
          <w:trHeight w:val="385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4F0E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Назначение и принцип действия лабораторного оборудования и средств измерений, используемых для контроля качества продукции</w:t>
            </w:r>
          </w:p>
        </w:tc>
      </w:tr>
      <w:tr w:rsidR="001101A0" w:rsidRPr="001101A0" w:rsidTr="00AD135F">
        <w:trPr>
          <w:trHeight w:val="582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7B4916" w:rsidP="004F0E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Методики проведения испытаний п</w:t>
            </w:r>
            <w:r w:rsidR="00857E96">
              <w:rPr>
                <w:rFonts w:ascii="Times New Roman" w:hAnsi="Times New Roman"/>
                <w:sz w:val="24"/>
                <w:szCs w:val="24"/>
              </w:rPr>
              <w:t>о химическим и физико-механическим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показателям качества целлюлозно-бумажной продукции </w:t>
            </w:r>
          </w:p>
        </w:tc>
      </w:tr>
      <w:tr w:rsidR="001101A0" w:rsidRPr="001101A0" w:rsidTr="00ED1CFC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916" w:rsidRPr="001101A0" w:rsidDel="002A1D54" w:rsidRDefault="007B4916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B4916" w:rsidRPr="001101A0" w:rsidRDefault="00D8053B" w:rsidP="00D8053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Методы обработки результатов контроля качества целлюлозно-бумажной продукции </w:t>
            </w:r>
          </w:p>
        </w:tc>
      </w:tr>
      <w:tr w:rsidR="001101A0" w:rsidRPr="001101A0" w:rsidTr="00D4514D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AE24F1" w:rsidP="00AE24F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Специализированные программные продукты </w:t>
            </w:r>
          </w:p>
        </w:tc>
      </w:tr>
      <w:tr w:rsidR="00D8053B" w:rsidRPr="001101A0" w:rsidTr="00D8053B">
        <w:trPr>
          <w:trHeight w:val="340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8053B" w:rsidRPr="001101A0" w:rsidDel="002A1D54" w:rsidRDefault="00D8053B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053B" w:rsidRPr="001101A0" w:rsidRDefault="00AE24F1" w:rsidP="001101A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Виды брака, дефектов готовой целлюлозно-бумажной продукции</w:t>
            </w:r>
          </w:p>
        </w:tc>
      </w:tr>
      <w:tr w:rsidR="001101A0" w:rsidRPr="001101A0" w:rsidTr="008F5541">
        <w:trPr>
          <w:trHeight w:val="567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AE24F1" w:rsidP="008D2EF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отбраковки продукции, не соответствующей требованиям нормативной документации</w:t>
            </w:r>
          </w:p>
        </w:tc>
      </w:tr>
      <w:tr w:rsidR="00B17F7B" w:rsidRPr="001101A0" w:rsidTr="008F5541">
        <w:trPr>
          <w:trHeight w:val="510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F7B" w:rsidRPr="001101A0" w:rsidDel="002A1D54" w:rsidRDefault="00B17F7B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7F7B" w:rsidRPr="001101A0" w:rsidRDefault="00AE24F1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Правила осуществления контроля качества упаковки, маркировки, хранения и отгрузки готовой продукции  </w:t>
            </w:r>
          </w:p>
        </w:tc>
      </w:tr>
      <w:tr w:rsidR="001101A0" w:rsidRPr="001101A0" w:rsidTr="00D4514D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AE24F1" w:rsidP="004F0E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документации, удостоверяющей качество отгружаемой партии целлюлозно-бумажной продукции</w:t>
            </w:r>
          </w:p>
        </w:tc>
      </w:tr>
      <w:tr w:rsidR="001101A0" w:rsidRPr="001101A0" w:rsidTr="008F5541">
        <w:trPr>
          <w:trHeight w:val="227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AE24F1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Инструкции по подготовке транспортных средств под погрузку, размещению в них готовой продукции и опломбированию транспортных средств</w:t>
            </w:r>
          </w:p>
        </w:tc>
      </w:tr>
      <w:tr w:rsidR="001101A0" w:rsidRPr="001101A0" w:rsidTr="00D4514D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ED1CFC" w:rsidP="004F0E5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Термины и определения, используемые в целлюлозно-бумажном производстве</w:t>
            </w:r>
          </w:p>
        </w:tc>
      </w:tr>
      <w:tr w:rsidR="001101A0" w:rsidRPr="001101A0" w:rsidTr="00D4514D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ED1CFC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B17F7B" w:rsidRPr="001101A0" w:rsidTr="00D4514D">
        <w:trPr>
          <w:trHeight w:val="283"/>
        </w:trPr>
        <w:tc>
          <w:tcPr>
            <w:tcW w:w="1318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7F7B" w:rsidRPr="001101A0" w:rsidDel="002A1D54" w:rsidRDefault="00B17F7B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7F7B" w:rsidRPr="001101A0" w:rsidRDefault="005859CA" w:rsidP="00AD13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 по охране труда, пожарной безопасности, производственной санитарии, личной гигиене</w:t>
            </w:r>
          </w:p>
        </w:tc>
      </w:tr>
      <w:tr w:rsidR="001101A0" w:rsidRPr="001101A0" w:rsidTr="00AD135F">
        <w:trPr>
          <w:trHeight w:val="256"/>
        </w:trPr>
        <w:tc>
          <w:tcPr>
            <w:tcW w:w="1318" w:type="pct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pct"/>
            <w:gridSpan w:val="9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D1CFC" w:rsidRPr="001101A0" w:rsidRDefault="00ED1CFC" w:rsidP="00AD13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в соответствии с требованиями </w:t>
            </w:r>
            <w:r w:rsidRPr="001101A0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нормативной документации и положени</w:t>
            </w:r>
            <w:r w:rsidR="003D106B">
              <w:rPr>
                <w:rFonts w:ascii="Times New Roman" w:hAnsi="Times New Roman"/>
                <w:sz w:val="24"/>
                <w:szCs w:val="24"/>
              </w:rPr>
              <w:t>ями, действующими на производстве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101A0" w:rsidRPr="001101A0" w:rsidTr="00AD135F">
        <w:trPr>
          <w:trHeight w:val="234"/>
        </w:trPr>
        <w:tc>
          <w:tcPr>
            <w:tcW w:w="131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Del="002A1D54" w:rsidRDefault="00ED1CFC" w:rsidP="00AD13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101A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D1CFC" w:rsidRPr="001101A0" w:rsidRDefault="00ED1CFC" w:rsidP="00AD13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01A0" w:rsidRPr="001101A0" w:rsidTr="00AD135F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41C" w:rsidRDefault="00C2741C" w:rsidP="00AD135F">
            <w:pPr>
              <w:pStyle w:val="15"/>
            </w:pPr>
            <w:bookmarkStart w:id="7" w:name="_Toc410231425"/>
          </w:p>
          <w:p w:rsidR="008D2EFD" w:rsidRDefault="008D2EFD" w:rsidP="00AD135F">
            <w:pPr>
              <w:pStyle w:val="15"/>
            </w:pPr>
          </w:p>
          <w:p w:rsidR="008D2EFD" w:rsidRDefault="008D2EFD" w:rsidP="00AD135F">
            <w:pPr>
              <w:pStyle w:val="15"/>
            </w:pPr>
          </w:p>
          <w:p w:rsidR="00ED1CFC" w:rsidRPr="001101A0" w:rsidRDefault="00ED1CFC" w:rsidP="00AD135F">
            <w:pPr>
              <w:pStyle w:val="15"/>
            </w:pPr>
            <w:bookmarkStart w:id="8" w:name="_GoBack"/>
            <w:bookmarkEnd w:id="8"/>
            <w:r w:rsidRPr="001101A0">
              <w:t>IV. Сведения об организациях – разработчиках профессионального стандарта</w:t>
            </w:r>
            <w:bookmarkEnd w:id="7"/>
          </w:p>
        </w:tc>
      </w:tr>
      <w:tr w:rsidR="001101A0" w:rsidRPr="001101A0" w:rsidTr="00AD135F">
        <w:tblPrEx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01A0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1101A0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1101A0" w:rsidRPr="001101A0" w:rsidTr="00AD135F">
        <w:tblPrEx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5000" w:type="pct"/>
            <w:gridSpan w:val="1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(РСПП), город Москва</w:t>
            </w:r>
          </w:p>
        </w:tc>
      </w:tr>
      <w:tr w:rsidR="001101A0" w:rsidRPr="001101A0" w:rsidTr="00AD135F">
        <w:tblPrEx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5000" w:type="pct"/>
            <w:gridSpan w:val="1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1101A0">
              <w:rPr>
                <w:rFonts w:ascii="Times New Roman" w:hAnsi="Times New Roman"/>
                <w:sz w:val="24"/>
                <w:szCs w:val="24"/>
              </w:rPr>
              <w:tab/>
            </w:r>
            <w:r w:rsidRPr="001101A0">
              <w:rPr>
                <w:rFonts w:ascii="Times New Roman" w:hAnsi="Times New Roman"/>
                <w:sz w:val="24"/>
                <w:szCs w:val="24"/>
              </w:rPr>
              <w:tab/>
            </w:r>
            <w:r w:rsidRPr="001101A0">
              <w:rPr>
                <w:rFonts w:ascii="Times New Roman" w:hAnsi="Times New Roman"/>
                <w:sz w:val="24"/>
                <w:szCs w:val="24"/>
              </w:rPr>
              <w:tab/>
            </w:r>
            <w:r w:rsidRPr="001101A0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1101A0" w:rsidRPr="001101A0" w:rsidTr="00AD135F">
        <w:tblPrEx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5000" w:type="pct"/>
            <w:gridSpan w:val="1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ED1CFC" w:rsidRPr="001101A0" w:rsidRDefault="00ED1CFC" w:rsidP="00AD135F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1A0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организаций-</w:t>
            </w:r>
            <w:r w:rsidRPr="001101A0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1101A0" w:rsidRPr="001101A0" w:rsidTr="003D106B">
        <w:tblPrEx>
          <w:tblLook w:val="00A0" w:firstRow="1" w:lastRow="0" w:firstColumn="1" w:lastColumn="0" w:noHBand="0" w:noVBand="0"/>
        </w:tblPrEx>
        <w:trPr>
          <w:trHeight w:val="402"/>
        </w:trPr>
        <w:tc>
          <w:tcPr>
            <w:tcW w:w="21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5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ED1CFC" w:rsidRPr="001101A0" w:rsidTr="003D106B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5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ED1CFC" w:rsidRPr="001101A0" w:rsidRDefault="00ED1CFC" w:rsidP="00AD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1A0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7B4916" w:rsidRPr="001101A0" w:rsidRDefault="007B4916" w:rsidP="007B4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35F" w:rsidRDefault="00AD135F"/>
    <w:p w:rsidR="00D21943" w:rsidRPr="001101A0" w:rsidRDefault="00D21943"/>
    <w:sectPr w:rsidR="00D21943" w:rsidRPr="001101A0" w:rsidSect="00AD135F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8E" w:rsidRDefault="0037248E" w:rsidP="007B4916">
      <w:pPr>
        <w:spacing w:after="0" w:line="240" w:lineRule="auto"/>
      </w:pPr>
      <w:r>
        <w:separator/>
      </w:r>
    </w:p>
  </w:endnote>
  <w:endnote w:type="continuationSeparator" w:id="0">
    <w:p w:rsidR="0037248E" w:rsidRDefault="0037248E" w:rsidP="007B4916">
      <w:pPr>
        <w:spacing w:after="0" w:line="240" w:lineRule="auto"/>
      </w:pPr>
      <w:r>
        <w:continuationSeparator/>
      </w:r>
    </w:p>
  </w:endnote>
  <w:endnote w:id="1">
    <w:p w:rsidR="00B51DCA" w:rsidRPr="00403F9C" w:rsidRDefault="00B51DCA" w:rsidP="007B4916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B51DCA" w:rsidRPr="00403F9C" w:rsidRDefault="00B51DCA" w:rsidP="007B4916">
      <w:pPr>
        <w:pStyle w:val="a5"/>
        <w:contextualSpacing/>
        <w:jc w:val="both"/>
        <w:rPr>
          <w:rFonts w:ascii="Times New Roman" w:hAnsi="Times New Roman"/>
        </w:rPr>
      </w:pPr>
      <w:r w:rsidRPr="00403F9C">
        <w:rPr>
          <w:rFonts w:ascii="Times New Roman" w:hAnsi="Times New Roman"/>
          <w:vertAlign w:val="superscript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B51DCA" w:rsidRPr="00A738E5" w:rsidRDefault="00B51DCA" w:rsidP="007B4916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 xml:space="preserve">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</w:t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>26, ст. 26, ст. 2685; 2011, № 26, ст. 3803).</w:t>
      </w:r>
    </w:p>
  </w:endnote>
  <w:endnote w:id="4">
    <w:p w:rsidR="00B51DCA" w:rsidRPr="00A738E5" w:rsidRDefault="00B51DCA" w:rsidP="007B4916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5">
    <w:p w:rsidR="00B51DCA" w:rsidRPr="009E1A5E" w:rsidRDefault="00B51DCA" w:rsidP="007B4916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>«Производство целлюлозы, бумаги, картона и изделий из них»</w:t>
      </w:r>
      <w:r w:rsidRPr="00647B5A">
        <w:rPr>
          <w:rFonts w:ascii="Times New Roman" w:hAnsi="Times New Roman"/>
        </w:rPr>
        <w:t>.</w:t>
      </w:r>
      <w:r w:rsidRPr="009E1A5E">
        <w:rPr>
          <w:rFonts w:ascii="Times New Roman" w:hAnsi="Times New Roman"/>
        </w:rPr>
        <w:t xml:space="preserve"> </w:t>
      </w:r>
    </w:p>
  </w:endnote>
  <w:endnote w:id="6">
    <w:p w:rsidR="00B51DCA" w:rsidRPr="009E1A5E" w:rsidRDefault="00B51DCA" w:rsidP="007B4916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 xml:space="preserve">выпуск </w:t>
      </w:r>
      <w:r>
        <w:rPr>
          <w:rFonts w:ascii="Times New Roman" w:hAnsi="Times New Roman"/>
          <w:bCs/>
        </w:rPr>
        <w:t>1</w:t>
      </w:r>
      <w:r w:rsidRPr="009E1A5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9E1A5E">
        <w:rPr>
          <w:rFonts w:ascii="Times New Roman" w:hAnsi="Times New Roman"/>
          <w:bCs/>
        </w:rPr>
        <w:t xml:space="preserve">раздел: </w:t>
      </w:r>
      <w:r w:rsidRPr="009E1A5E">
        <w:rPr>
          <w:rFonts w:ascii="Times New Roman" w:hAnsi="Times New Roman"/>
        </w:rPr>
        <w:t>«</w:t>
      </w:r>
      <w:r>
        <w:rPr>
          <w:rFonts w:ascii="Times New Roman" w:hAnsi="Times New Roman"/>
        </w:rPr>
        <w:t>П</w:t>
      </w:r>
      <w:r w:rsidRPr="00927B71">
        <w:rPr>
          <w:rFonts w:ascii="Times New Roman" w:hAnsi="Times New Roman"/>
        </w:rPr>
        <w:t>рофессии</w:t>
      </w:r>
      <w:r>
        <w:rPr>
          <w:rFonts w:ascii="Times New Roman" w:hAnsi="Times New Roman"/>
        </w:rPr>
        <w:t xml:space="preserve"> рабочих общие для всех производств».</w:t>
      </w:r>
    </w:p>
  </w:endnote>
  <w:endnote w:id="7">
    <w:p w:rsidR="00B51DCA" w:rsidRPr="00403F9C" w:rsidRDefault="00B51DCA" w:rsidP="007B4916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:rsidR="00B51DCA" w:rsidRPr="00B2569F" w:rsidRDefault="00B51DCA" w:rsidP="007B4916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161036">
        <w:rPr>
          <w:rStyle w:val="a9"/>
          <w:rFonts w:ascii="Times New Roman" w:hAnsi="Times New Roman"/>
        </w:rPr>
        <w:endnoteRef/>
      </w:r>
      <w:r w:rsidRPr="00161036">
        <w:rPr>
          <w:rFonts w:ascii="Times New Roman" w:hAnsi="Times New Roman"/>
        </w:rPr>
        <w:t xml:space="preserve"> </w:t>
      </w:r>
      <w:r w:rsidRPr="00B2569F">
        <w:rPr>
          <w:rFonts w:ascii="Times New Roman" w:hAnsi="Times New Roman"/>
          <w:sz w:val="18"/>
          <w:szCs w:val="18"/>
        </w:rPr>
        <w:t>Общероссийский</w:t>
      </w:r>
      <w:r w:rsidRPr="00161036">
        <w:rPr>
          <w:rFonts w:ascii="Times New Roman" w:hAnsi="Times New Roman"/>
        </w:rPr>
        <w:t xml:space="preserve"> классифика</w:t>
      </w:r>
      <w:r>
        <w:rPr>
          <w:rFonts w:ascii="Times New Roman" w:hAnsi="Times New Roman"/>
        </w:rPr>
        <w:t>тор специальностей по</w:t>
      </w:r>
      <w:r w:rsidRPr="00161036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ю</w:t>
      </w:r>
      <w:r w:rsidRPr="00161036">
        <w:rPr>
          <w:rFonts w:ascii="Times New Roman" w:hAnsi="Times New Roman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</w:p>
  </w:endnote>
  <w:endnote w:id="9">
    <w:p w:rsidR="00B51DCA" w:rsidRPr="009E1A5E" w:rsidRDefault="00B51DCA" w:rsidP="00D21943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 xml:space="preserve">выпуск </w:t>
      </w:r>
      <w:r>
        <w:rPr>
          <w:rFonts w:ascii="Times New Roman" w:hAnsi="Times New Roman"/>
          <w:bCs/>
        </w:rPr>
        <w:t>2</w:t>
      </w:r>
      <w:r w:rsidRPr="009E1A5E">
        <w:rPr>
          <w:rFonts w:ascii="Times New Roman" w:hAnsi="Times New Roman"/>
          <w:bCs/>
        </w:rPr>
        <w:t>4,</w:t>
      </w:r>
      <w:r>
        <w:rPr>
          <w:rFonts w:ascii="Times New Roman" w:hAnsi="Times New Roman"/>
          <w:bCs/>
        </w:rPr>
        <w:t xml:space="preserve"> </w:t>
      </w:r>
      <w:r w:rsidRPr="009E1A5E">
        <w:rPr>
          <w:rFonts w:ascii="Times New Roman" w:hAnsi="Times New Roman"/>
          <w:bCs/>
        </w:rPr>
        <w:t xml:space="preserve">раздел: </w:t>
      </w:r>
      <w:r w:rsidRPr="009E1A5E">
        <w:rPr>
          <w:rFonts w:ascii="Times New Roman" w:hAnsi="Times New Roman"/>
        </w:rPr>
        <w:t>«</w:t>
      </w:r>
      <w:r w:rsidRPr="00927B71">
        <w:rPr>
          <w:rFonts w:ascii="Times New Roman" w:hAnsi="Times New Roman"/>
        </w:rPr>
        <w:t>Общие профессии химических производств</w:t>
      </w:r>
      <w:r>
        <w:rPr>
          <w:rFonts w:ascii="Times New Roman" w:hAnsi="Times New Roman"/>
        </w:rPr>
        <w:t>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CA" w:rsidRDefault="00B51DCA" w:rsidP="00AD135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1DCA" w:rsidRDefault="00B51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8E" w:rsidRDefault="0037248E" w:rsidP="007B4916">
      <w:pPr>
        <w:spacing w:after="0" w:line="240" w:lineRule="auto"/>
      </w:pPr>
      <w:r>
        <w:separator/>
      </w:r>
    </w:p>
  </w:footnote>
  <w:footnote w:type="continuationSeparator" w:id="0">
    <w:p w:rsidR="0037248E" w:rsidRDefault="0037248E" w:rsidP="007B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CA" w:rsidRDefault="00B51DCA" w:rsidP="00AD135F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1DCA" w:rsidRDefault="00B51DC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CA" w:rsidRPr="00F45709" w:rsidRDefault="00B51DCA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 w:rsidR="008D2EFD"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CA" w:rsidRPr="00044126" w:rsidRDefault="00B51DCA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CA" w:rsidRPr="003668E5" w:rsidRDefault="00B51DCA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8D2EFD">
      <w:rPr>
        <w:rFonts w:ascii="Times New Roman" w:hAnsi="Times New Roman"/>
        <w:noProof/>
      </w:rPr>
      <w:t>16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B4916"/>
    <w:rsid w:val="00057AC6"/>
    <w:rsid w:val="000766DB"/>
    <w:rsid w:val="000B2862"/>
    <w:rsid w:val="000C005B"/>
    <w:rsid w:val="000F68A3"/>
    <w:rsid w:val="000F6C2F"/>
    <w:rsid w:val="00102DCA"/>
    <w:rsid w:val="001101A0"/>
    <w:rsid w:val="00145C35"/>
    <w:rsid w:val="001722BB"/>
    <w:rsid w:val="001A27F2"/>
    <w:rsid w:val="001B553A"/>
    <w:rsid w:val="001C4C61"/>
    <w:rsid w:val="00205F9B"/>
    <w:rsid w:val="002225E3"/>
    <w:rsid w:val="00230D32"/>
    <w:rsid w:val="00242AC2"/>
    <w:rsid w:val="00276364"/>
    <w:rsid w:val="00287D88"/>
    <w:rsid w:val="00291604"/>
    <w:rsid w:val="00296071"/>
    <w:rsid w:val="002B0AC5"/>
    <w:rsid w:val="002C78BD"/>
    <w:rsid w:val="00304BED"/>
    <w:rsid w:val="00324F83"/>
    <w:rsid w:val="0037248E"/>
    <w:rsid w:val="00376214"/>
    <w:rsid w:val="00387FBA"/>
    <w:rsid w:val="003C0E12"/>
    <w:rsid w:val="003D106B"/>
    <w:rsid w:val="003D424F"/>
    <w:rsid w:val="003E2443"/>
    <w:rsid w:val="00403147"/>
    <w:rsid w:val="004235C8"/>
    <w:rsid w:val="00435B5E"/>
    <w:rsid w:val="00472CE9"/>
    <w:rsid w:val="00475FFD"/>
    <w:rsid w:val="00476413"/>
    <w:rsid w:val="00485BC1"/>
    <w:rsid w:val="004E603C"/>
    <w:rsid w:val="004F0E54"/>
    <w:rsid w:val="004F402C"/>
    <w:rsid w:val="0051132B"/>
    <w:rsid w:val="0051196D"/>
    <w:rsid w:val="005305C1"/>
    <w:rsid w:val="00530BBA"/>
    <w:rsid w:val="00531E71"/>
    <w:rsid w:val="0054220B"/>
    <w:rsid w:val="005501D1"/>
    <w:rsid w:val="00562093"/>
    <w:rsid w:val="005859CA"/>
    <w:rsid w:val="00594570"/>
    <w:rsid w:val="00597927"/>
    <w:rsid w:val="005A3306"/>
    <w:rsid w:val="005B1D45"/>
    <w:rsid w:val="005B6243"/>
    <w:rsid w:val="005D69A6"/>
    <w:rsid w:val="005F2155"/>
    <w:rsid w:val="00621C65"/>
    <w:rsid w:val="006366AD"/>
    <w:rsid w:val="00662A74"/>
    <w:rsid w:val="00666552"/>
    <w:rsid w:val="006861F3"/>
    <w:rsid w:val="006A123F"/>
    <w:rsid w:val="006C0E6B"/>
    <w:rsid w:val="006D39BD"/>
    <w:rsid w:val="006D3F3D"/>
    <w:rsid w:val="006E5FB4"/>
    <w:rsid w:val="007155C4"/>
    <w:rsid w:val="00761759"/>
    <w:rsid w:val="00764939"/>
    <w:rsid w:val="007703E1"/>
    <w:rsid w:val="00784B53"/>
    <w:rsid w:val="007A3664"/>
    <w:rsid w:val="007B4916"/>
    <w:rsid w:val="007C1A15"/>
    <w:rsid w:val="007C5992"/>
    <w:rsid w:val="008133F0"/>
    <w:rsid w:val="00840291"/>
    <w:rsid w:val="008447F2"/>
    <w:rsid w:val="00857E96"/>
    <w:rsid w:val="0088408E"/>
    <w:rsid w:val="008D2EFD"/>
    <w:rsid w:val="008F25A3"/>
    <w:rsid w:val="008F5541"/>
    <w:rsid w:val="009121B3"/>
    <w:rsid w:val="00916EFA"/>
    <w:rsid w:val="00920C04"/>
    <w:rsid w:val="00963B6C"/>
    <w:rsid w:val="009760E1"/>
    <w:rsid w:val="009773D8"/>
    <w:rsid w:val="00977A54"/>
    <w:rsid w:val="009D23C4"/>
    <w:rsid w:val="009E2CC9"/>
    <w:rsid w:val="009F1735"/>
    <w:rsid w:val="00A120A1"/>
    <w:rsid w:val="00A66F56"/>
    <w:rsid w:val="00AB64A4"/>
    <w:rsid w:val="00AD135F"/>
    <w:rsid w:val="00AE24F1"/>
    <w:rsid w:val="00AF0BE6"/>
    <w:rsid w:val="00AF1268"/>
    <w:rsid w:val="00B17F7B"/>
    <w:rsid w:val="00B226F0"/>
    <w:rsid w:val="00B51DCA"/>
    <w:rsid w:val="00B560A4"/>
    <w:rsid w:val="00B745A9"/>
    <w:rsid w:val="00BC3004"/>
    <w:rsid w:val="00C01655"/>
    <w:rsid w:val="00C20CAC"/>
    <w:rsid w:val="00C2741C"/>
    <w:rsid w:val="00C57F39"/>
    <w:rsid w:val="00C61AE6"/>
    <w:rsid w:val="00C7556D"/>
    <w:rsid w:val="00C855A2"/>
    <w:rsid w:val="00CB2939"/>
    <w:rsid w:val="00CB6FF0"/>
    <w:rsid w:val="00CE3372"/>
    <w:rsid w:val="00CE4E17"/>
    <w:rsid w:val="00D003F9"/>
    <w:rsid w:val="00D21147"/>
    <w:rsid w:val="00D21943"/>
    <w:rsid w:val="00D21ACE"/>
    <w:rsid w:val="00D412D5"/>
    <w:rsid w:val="00D4514D"/>
    <w:rsid w:val="00D8053B"/>
    <w:rsid w:val="00D95CC5"/>
    <w:rsid w:val="00DB4398"/>
    <w:rsid w:val="00DB500E"/>
    <w:rsid w:val="00DC612F"/>
    <w:rsid w:val="00DD2C9D"/>
    <w:rsid w:val="00DE5526"/>
    <w:rsid w:val="00E14C1B"/>
    <w:rsid w:val="00E157B9"/>
    <w:rsid w:val="00E54B31"/>
    <w:rsid w:val="00E67687"/>
    <w:rsid w:val="00E95D3B"/>
    <w:rsid w:val="00EB71F2"/>
    <w:rsid w:val="00ED1CFC"/>
    <w:rsid w:val="00EF782C"/>
    <w:rsid w:val="00F06AF3"/>
    <w:rsid w:val="00F13262"/>
    <w:rsid w:val="00F30C36"/>
    <w:rsid w:val="00F33382"/>
    <w:rsid w:val="00F427C5"/>
    <w:rsid w:val="00F44A40"/>
    <w:rsid w:val="00F51963"/>
    <w:rsid w:val="00F64F48"/>
    <w:rsid w:val="00F661FA"/>
    <w:rsid w:val="00F670C7"/>
    <w:rsid w:val="00F71F65"/>
    <w:rsid w:val="00F737CA"/>
    <w:rsid w:val="00F80CC8"/>
    <w:rsid w:val="00F8678D"/>
    <w:rsid w:val="00FB7D74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9CCEC-79FB-4B3E-B6E7-0B224BFF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4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aliases w:val="Знак8"/>
    <w:basedOn w:val="a"/>
    <w:next w:val="a"/>
    <w:link w:val="a4"/>
    <w:uiPriority w:val="99"/>
    <w:qFormat/>
    <w:rsid w:val="007B49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basedOn w:val="a0"/>
    <w:link w:val="a3"/>
    <w:uiPriority w:val="99"/>
    <w:rsid w:val="007B4916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7B491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7B491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491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7B4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7B491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7B4916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semiHidden/>
    <w:rsid w:val="007B4916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7B49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B4916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page number"/>
    <w:uiPriority w:val="99"/>
    <w:rsid w:val="007B4916"/>
    <w:rPr>
      <w:rFonts w:cs="Times New Roman"/>
    </w:rPr>
  </w:style>
  <w:style w:type="paragraph" w:styleId="ad">
    <w:name w:val="header"/>
    <w:basedOn w:val="a"/>
    <w:link w:val="ae"/>
    <w:uiPriority w:val="99"/>
    <w:rsid w:val="007B49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B491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7B4916"/>
    <w:pPr>
      <w:ind w:left="720"/>
      <w:contextualSpacing/>
    </w:pPr>
  </w:style>
  <w:style w:type="paragraph" w:styleId="21">
    <w:name w:val="List 2"/>
    <w:basedOn w:val="a"/>
    <w:uiPriority w:val="99"/>
    <w:rsid w:val="007B491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7B4916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7B4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B491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7B4916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7B4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9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4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uiPriority w:val="99"/>
    <w:semiHidden/>
    <w:unhideWhenUsed/>
    <w:rsid w:val="007B4916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7B4916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7B4916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7B49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7B49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B4916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7B49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5">
    <w:name w:val="Заг 1"/>
    <w:basedOn w:val="1"/>
    <w:link w:val="16"/>
    <w:qFormat/>
    <w:rsid w:val="007B4916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16">
    <w:name w:val="Заг 1 Знак"/>
    <w:basedOn w:val="10"/>
    <w:link w:val="15"/>
    <w:rsid w:val="007B491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customStyle="1" w:styleId="22">
    <w:name w:val="Заг 2"/>
    <w:basedOn w:val="2"/>
    <w:link w:val="23"/>
    <w:qFormat/>
    <w:rsid w:val="007B4916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3">
    <w:name w:val="Заг 2 Знак"/>
    <w:basedOn w:val="20"/>
    <w:link w:val="22"/>
    <w:rsid w:val="007B4916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7B4916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7B4916"/>
    <w:pPr>
      <w:spacing w:after="100"/>
      <w:ind w:left="220"/>
    </w:pPr>
  </w:style>
  <w:style w:type="paragraph" w:styleId="af8">
    <w:name w:val="Revision"/>
    <w:hidden/>
    <w:uiPriority w:val="99"/>
    <w:semiHidden/>
    <w:rsid w:val="00F661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B208-854E-476C-91B5-D5339F7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16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Lab313001</dc:creator>
  <cp:keywords/>
  <dc:description/>
  <cp:lastModifiedBy>user</cp:lastModifiedBy>
  <cp:revision>27</cp:revision>
  <cp:lastPrinted>2015-10-01T12:35:00Z</cp:lastPrinted>
  <dcterms:created xsi:type="dcterms:W3CDTF">2015-09-10T10:10:00Z</dcterms:created>
  <dcterms:modified xsi:type="dcterms:W3CDTF">2015-10-02T08:43:00Z</dcterms:modified>
</cp:coreProperties>
</file>